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92A4" w14:textId="0F6BD9B1" w:rsidR="00B008DA" w:rsidRPr="00A05449" w:rsidRDefault="00B008DA" w:rsidP="00B008DA">
      <w:pPr>
        <w:widowControl/>
        <w:tabs>
          <w:tab w:val="left" w:pos="1701"/>
          <w:tab w:val="right" w:pos="9639"/>
        </w:tabs>
        <w:wordWrap/>
        <w:autoSpaceDE/>
        <w:autoSpaceDN/>
        <w:spacing w:after="0" w:line="360" w:lineRule="auto"/>
        <w:rPr>
          <w:rFonts w:ascii="Arial" w:eastAsiaTheme="minorHAnsi" w:hAnsi="Arial"/>
          <w:b/>
          <w:bCs/>
          <w:kern w:val="0"/>
          <w:sz w:val="24"/>
          <w:szCs w:val="24"/>
          <w:lang w:val="en-GB" w:eastAsia="zh-CN"/>
        </w:rPr>
      </w:pPr>
      <w:bookmarkStart w:id="0" w:name="_Hlk145670493"/>
      <w:r w:rsidRPr="00B008DA">
        <w:rPr>
          <w:rFonts w:ascii="Arial" w:eastAsiaTheme="minorHAnsi" w:hAnsi="Arial"/>
          <w:b/>
          <w:bCs/>
          <w:kern w:val="0"/>
          <w:sz w:val="24"/>
          <w:szCs w:val="24"/>
          <w:lang w:val="en-GB" w:eastAsia="zh-CN"/>
        </w:rPr>
        <w:t>3GPP TSG RAN WG1#120</w:t>
      </w:r>
      <w:r w:rsidR="00BB090A">
        <w:rPr>
          <w:rFonts w:ascii="Arial" w:eastAsiaTheme="minorHAnsi" w:hAnsi="Arial"/>
          <w:b/>
          <w:bCs/>
          <w:kern w:val="0"/>
          <w:sz w:val="24"/>
          <w:szCs w:val="24"/>
          <w:lang w:val="en-GB" w:eastAsia="zh-CN"/>
        </w:rPr>
        <w:t>bis</w:t>
      </w:r>
      <w:r w:rsidRPr="00B008DA">
        <w:rPr>
          <w:rFonts w:ascii="Arial" w:eastAsiaTheme="minorHAnsi" w:hAnsi="Arial"/>
          <w:b/>
          <w:bCs/>
          <w:kern w:val="0"/>
          <w:sz w:val="24"/>
          <w:szCs w:val="24"/>
          <w:lang w:val="en-GB" w:eastAsia="zh-CN"/>
        </w:rPr>
        <w:tab/>
      </w:r>
      <w:r w:rsidR="006F0240">
        <w:rPr>
          <w:rFonts w:ascii="Arial" w:eastAsiaTheme="minorHAnsi" w:hAnsi="Arial"/>
          <w:b/>
          <w:bCs/>
          <w:kern w:val="0"/>
          <w:sz w:val="24"/>
          <w:szCs w:val="24"/>
          <w:lang w:val="en-GB" w:eastAsia="zh-CN"/>
        </w:rPr>
        <w:tab/>
      </w:r>
      <w:r w:rsidR="006F0240">
        <w:rPr>
          <w:rFonts w:ascii="Arial" w:eastAsiaTheme="minorHAnsi" w:hAnsi="Arial"/>
          <w:b/>
          <w:bCs/>
          <w:kern w:val="0"/>
          <w:sz w:val="24"/>
          <w:szCs w:val="24"/>
          <w:lang w:val="en-GB" w:eastAsia="zh-CN"/>
        </w:rPr>
        <w:tab/>
      </w:r>
      <w:r w:rsidR="006F0240">
        <w:rPr>
          <w:rFonts w:ascii="Arial" w:eastAsiaTheme="minorHAnsi" w:hAnsi="Arial"/>
          <w:b/>
          <w:bCs/>
          <w:kern w:val="0"/>
          <w:sz w:val="24"/>
          <w:szCs w:val="24"/>
          <w:lang w:val="en-GB" w:eastAsia="zh-CN"/>
        </w:rPr>
        <w:tab/>
        <w:t xml:space="preserve">  </w:t>
      </w:r>
      <w:r w:rsidR="00DA7E38">
        <w:rPr>
          <w:rFonts w:ascii="Arial" w:eastAsiaTheme="minorHAnsi" w:hAnsi="Arial"/>
          <w:b/>
          <w:bCs/>
          <w:kern w:val="0"/>
          <w:sz w:val="24"/>
          <w:szCs w:val="24"/>
          <w:lang w:val="en-GB" w:eastAsia="zh-CN"/>
        </w:rPr>
        <w:t xml:space="preserve">  </w:t>
      </w:r>
      <w:r w:rsidR="00A05449">
        <w:rPr>
          <w:rFonts w:ascii="Arial" w:eastAsiaTheme="minorHAnsi" w:hAnsi="Arial"/>
          <w:b/>
          <w:bCs/>
          <w:kern w:val="0"/>
          <w:sz w:val="24"/>
          <w:szCs w:val="24"/>
          <w:lang w:val="en-GB" w:eastAsia="zh-CN"/>
        </w:rPr>
        <w:t xml:space="preserve"> </w:t>
      </w:r>
      <w:r w:rsidR="00DA7E38" w:rsidRPr="00A05449">
        <w:rPr>
          <w:rFonts w:ascii="Arial" w:eastAsiaTheme="minorHAnsi" w:hAnsi="Arial"/>
          <w:b/>
          <w:bCs/>
          <w:kern w:val="0"/>
          <w:sz w:val="24"/>
          <w:szCs w:val="24"/>
          <w:lang w:val="en-GB" w:eastAsia="zh-CN"/>
        </w:rPr>
        <w:t>R1-</w:t>
      </w:r>
      <w:r w:rsidR="00A05449" w:rsidRPr="00A05449">
        <w:rPr>
          <w:rFonts w:ascii="Arial" w:eastAsiaTheme="minorHAnsi" w:hAnsi="Arial"/>
          <w:b/>
          <w:bCs/>
          <w:kern w:val="0"/>
          <w:sz w:val="24"/>
          <w:szCs w:val="24"/>
          <w:lang w:val="en-GB" w:eastAsia="zh-CN"/>
        </w:rPr>
        <w:t>2502393</w:t>
      </w:r>
    </w:p>
    <w:p w14:paraId="6C9D8580" w14:textId="2C4C8C9E" w:rsidR="00B008DA" w:rsidRPr="00B008DA" w:rsidRDefault="00BB090A" w:rsidP="00B008DA">
      <w:pPr>
        <w:widowControl/>
        <w:tabs>
          <w:tab w:val="left" w:pos="1701"/>
          <w:tab w:val="right" w:pos="9639"/>
        </w:tabs>
        <w:wordWrap/>
        <w:autoSpaceDE/>
        <w:autoSpaceDN/>
        <w:spacing w:after="0" w:line="360" w:lineRule="auto"/>
        <w:rPr>
          <w:rFonts w:ascii="Arial" w:eastAsiaTheme="minorHAnsi" w:hAnsi="Arial"/>
          <w:b/>
          <w:bCs/>
          <w:kern w:val="0"/>
          <w:sz w:val="24"/>
          <w:szCs w:val="24"/>
          <w:lang w:val="en-GB" w:eastAsia="zh-CN"/>
        </w:rPr>
      </w:pPr>
      <w:r>
        <w:rPr>
          <w:rFonts w:ascii="Arial" w:eastAsiaTheme="minorHAnsi" w:hAnsi="Arial"/>
          <w:b/>
          <w:bCs/>
          <w:kern w:val="0"/>
          <w:sz w:val="24"/>
          <w:szCs w:val="24"/>
          <w:lang w:val="en-GB" w:eastAsia="zh-CN"/>
        </w:rPr>
        <w:t>Wuhan</w:t>
      </w:r>
      <w:r w:rsidR="00B008DA" w:rsidRPr="00B008DA">
        <w:rPr>
          <w:rFonts w:ascii="Arial" w:eastAsiaTheme="minorHAnsi" w:hAnsi="Arial"/>
          <w:b/>
          <w:bCs/>
          <w:kern w:val="0"/>
          <w:sz w:val="24"/>
          <w:szCs w:val="24"/>
          <w:lang w:val="en-GB" w:eastAsia="zh-CN"/>
        </w:rPr>
        <w:t xml:space="preserve">, </w:t>
      </w:r>
      <w:r>
        <w:rPr>
          <w:rFonts w:ascii="Arial" w:eastAsiaTheme="minorHAnsi" w:hAnsi="Arial"/>
          <w:b/>
          <w:bCs/>
          <w:kern w:val="0"/>
          <w:sz w:val="24"/>
          <w:szCs w:val="24"/>
          <w:lang w:val="en-GB" w:eastAsia="zh-CN"/>
        </w:rPr>
        <w:t>China</w:t>
      </w:r>
      <w:r w:rsidR="00B008DA" w:rsidRPr="00B008DA">
        <w:rPr>
          <w:rFonts w:ascii="Arial" w:eastAsiaTheme="minorHAnsi" w:hAnsi="Arial"/>
          <w:b/>
          <w:bCs/>
          <w:kern w:val="0"/>
          <w:sz w:val="24"/>
          <w:szCs w:val="24"/>
          <w:lang w:val="en-GB" w:eastAsia="zh-CN"/>
        </w:rPr>
        <w:t xml:space="preserve">, </w:t>
      </w:r>
      <w:r>
        <w:rPr>
          <w:rFonts w:ascii="Arial" w:eastAsiaTheme="minorHAnsi" w:hAnsi="Arial"/>
          <w:b/>
          <w:bCs/>
          <w:kern w:val="0"/>
          <w:sz w:val="24"/>
          <w:szCs w:val="24"/>
          <w:lang w:val="en-GB" w:eastAsia="zh-CN"/>
        </w:rPr>
        <w:t>April 7</w:t>
      </w:r>
      <w:r w:rsidRPr="00BB090A">
        <w:rPr>
          <w:rFonts w:ascii="Arial" w:eastAsiaTheme="minorHAnsi" w:hAnsi="Arial"/>
          <w:b/>
          <w:bCs/>
          <w:kern w:val="0"/>
          <w:sz w:val="24"/>
          <w:szCs w:val="24"/>
          <w:vertAlign w:val="superscript"/>
          <w:lang w:val="en-GB" w:eastAsia="zh-CN"/>
        </w:rPr>
        <w:t>th</w:t>
      </w:r>
      <w:r>
        <w:rPr>
          <w:rFonts w:ascii="Arial" w:eastAsiaTheme="minorHAnsi" w:hAnsi="Arial"/>
          <w:b/>
          <w:bCs/>
          <w:kern w:val="0"/>
          <w:sz w:val="24"/>
          <w:szCs w:val="24"/>
          <w:lang w:val="en-GB" w:eastAsia="zh-CN"/>
        </w:rPr>
        <w:t>-11</w:t>
      </w:r>
      <w:r w:rsidRPr="00BB090A">
        <w:rPr>
          <w:rFonts w:ascii="Arial" w:eastAsiaTheme="minorHAnsi" w:hAnsi="Arial"/>
          <w:b/>
          <w:bCs/>
          <w:kern w:val="0"/>
          <w:sz w:val="24"/>
          <w:szCs w:val="24"/>
          <w:vertAlign w:val="superscript"/>
          <w:lang w:val="en-GB" w:eastAsia="zh-CN"/>
        </w:rPr>
        <w:t>th</w:t>
      </w:r>
      <w:r w:rsidR="00B008DA" w:rsidRPr="00B008DA">
        <w:rPr>
          <w:rFonts w:ascii="Arial" w:eastAsiaTheme="minorHAnsi" w:hAnsi="Arial"/>
          <w:b/>
          <w:bCs/>
          <w:kern w:val="0"/>
          <w:sz w:val="24"/>
          <w:szCs w:val="24"/>
          <w:lang w:val="en-GB" w:eastAsia="zh-CN"/>
        </w:rPr>
        <w:t>, 2025</w:t>
      </w:r>
    </w:p>
    <w:bookmarkEnd w:id="0"/>
    <w:p w14:paraId="48F8090E" w14:textId="77777777" w:rsidR="001F2E28" w:rsidRPr="00B008DA" w:rsidRDefault="001F2E28" w:rsidP="00E36A29">
      <w:pPr>
        <w:widowControl/>
        <w:tabs>
          <w:tab w:val="left" w:pos="1701"/>
          <w:tab w:val="right" w:pos="9639"/>
        </w:tabs>
        <w:wordWrap/>
        <w:autoSpaceDE/>
        <w:autoSpaceDN/>
        <w:spacing w:after="0" w:line="360" w:lineRule="auto"/>
        <w:rPr>
          <w:rFonts w:ascii="Arial" w:eastAsia="DengXian" w:hAnsi="Arial" w:cs="Arial"/>
          <w:b/>
          <w:color w:val="000000"/>
          <w:kern w:val="0"/>
          <w:sz w:val="24"/>
          <w:lang w:val="en-GB" w:eastAsia="zh-CN"/>
        </w:rPr>
      </w:pPr>
    </w:p>
    <w:p w14:paraId="30EB75FE" w14:textId="3A44C361"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Agenda Item:</w:t>
      </w:r>
      <w:r w:rsidRPr="00CA3839">
        <w:rPr>
          <w:rFonts w:ascii="Arial" w:eastAsia="Calibri" w:hAnsi="Arial" w:cs="Arial"/>
          <w:b/>
          <w:color w:val="000000"/>
          <w:kern w:val="0"/>
          <w:sz w:val="22"/>
          <w:lang w:eastAsia="zh-CN"/>
        </w:rPr>
        <w:tab/>
      </w:r>
      <w:r w:rsidR="006F0240">
        <w:rPr>
          <w:rFonts w:ascii="Arial" w:eastAsia="Calibri" w:hAnsi="Arial" w:cs="Arial"/>
          <w:b/>
          <w:color w:val="000000"/>
          <w:kern w:val="0"/>
          <w:sz w:val="22"/>
          <w:lang w:eastAsia="zh-CN"/>
        </w:rPr>
        <w:t>9.15.3</w:t>
      </w:r>
    </w:p>
    <w:p w14:paraId="541A5276"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Source:</w:t>
      </w:r>
      <w:r w:rsidRPr="00CA3839">
        <w:rPr>
          <w:rFonts w:ascii="Arial" w:eastAsia="Calibri" w:hAnsi="Arial" w:cs="Arial"/>
          <w:b/>
          <w:color w:val="000000"/>
          <w:kern w:val="0"/>
          <w:sz w:val="22"/>
          <w:lang w:eastAsia="zh-CN"/>
        </w:rPr>
        <w:tab/>
        <w:t>Samsung</w:t>
      </w:r>
    </w:p>
    <w:p w14:paraId="10DA53C2" w14:textId="583FCAF3"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Title:</w:t>
      </w:r>
      <w:r w:rsidRPr="00CA3839">
        <w:rPr>
          <w:rFonts w:ascii="Arial" w:eastAsia="Calibri" w:hAnsi="Arial" w:cs="Arial"/>
          <w:b/>
          <w:color w:val="000000"/>
          <w:kern w:val="0"/>
          <w:sz w:val="22"/>
          <w:lang w:eastAsia="zh-CN"/>
        </w:rPr>
        <w:tab/>
      </w:r>
      <w:r w:rsidR="00997666" w:rsidRPr="00997666">
        <w:rPr>
          <w:rFonts w:ascii="Arial" w:eastAsia="Calibri" w:hAnsi="Arial" w:cs="Arial"/>
          <w:b/>
          <w:color w:val="000000"/>
          <w:kern w:val="0"/>
          <w:sz w:val="22"/>
          <w:lang w:eastAsia="zh-CN"/>
        </w:rPr>
        <w:t>UE features for Rel-19 Duplex Evolution for NR</w:t>
      </w:r>
    </w:p>
    <w:p w14:paraId="22CBF99E"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Document for:</w:t>
      </w:r>
      <w:r w:rsidRPr="00CA3839">
        <w:rPr>
          <w:rFonts w:ascii="Arial" w:eastAsia="Calibri" w:hAnsi="Arial" w:cs="Arial"/>
          <w:b/>
          <w:color w:val="000000"/>
          <w:kern w:val="0"/>
          <w:sz w:val="22"/>
          <w:lang w:eastAsia="zh-CN"/>
        </w:rPr>
        <w:tab/>
        <w:t>Discussion</w:t>
      </w:r>
    </w:p>
    <w:p w14:paraId="39055945" w14:textId="0E59EB23" w:rsidR="000142A6" w:rsidRPr="00CA3839" w:rsidRDefault="00AD1287" w:rsidP="00E36A29">
      <w:pPr>
        <w:pStyle w:val="1"/>
        <w:tabs>
          <w:tab w:val="num" w:pos="432"/>
        </w:tabs>
        <w:spacing w:before="360"/>
        <w:ind w:left="431" w:hanging="431"/>
        <w:jc w:val="both"/>
        <w:rPr>
          <w:rFonts w:cs="Arial"/>
          <w:lang w:val="en-US" w:eastAsia="ko-KR"/>
        </w:rPr>
      </w:pPr>
      <w:r w:rsidRPr="00CA3839">
        <w:rPr>
          <w:rFonts w:cs="Arial"/>
          <w:lang w:val="en-US" w:eastAsia="ko-KR"/>
        </w:rPr>
        <w:t>1</w:t>
      </w:r>
      <w:r w:rsidR="00732A69" w:rsidRPr="00CA3839">
        <w:rPr>
          <w:rFonts w:cs="Arial"/>
          <w:lang w:val="en-US" w:eastAsia="ko-KR"/>
        </w:rPr>
        <w:t>.</w:t>
      </w:r>
      <w:r w:rsidRPr="00CA3839">
        <w:rPr>
          <w:rFonts w:cs="Arial"/>
          <w:lang w:val="en-US" w:eastAsia="ko-KR"/>
        </w:rPr>
        <w:t xml:space="preserve"> </w:t>
      </w:r>
      <w:r w:rsidR="000142A6" w:rsidRPr="00CA3839">
        <w:rPr>
          <w:rFonts w:cs="Arial"/>
          <w:lang w:val="en-US" w:eastAsia="ko-KR"/>
        </w:rPr>
        <w:t>Introduction</w:t>
      </w:r>
    </w:p>
    <w:p w14:paraId="7AED13AA" w14:textId="63624FA8" w:rsidR="000142A6" w:rsidRDefault="006F0240" w:rsidP="00E36A29">
      <w:pPr>
        <w:widowControl/>
        <w:wordWrap/>
        <w:autoSpaceDE/>
        <w:autoSpaceDN/>
        <w:spacing w:after="120" w:line="288" w:lineRule="auto"/>
        <w:ind w:firstLineChars="100" w:firstLine="200"/>
        <w:rPr>
          <w:rFonts w:ascii="Arial" w:eastAsia="DengXian" w:hAnsi="Arial" w:cs="Arial"/>
          <w:kern w:val="0"/>
          <w:lang w:val="en-GB" w:eastAsia="zh-CN"/>
        </w:rPr>
      </w:pPr>
      <w:r w:rsidRPr="006F0240">
        <w:rPr>
          <w:rFonts w:ascii="Arial" w:eastAsia="DengXian" w:hAnsi="Arial" w:cs="Arial"/>
          <w:kern w:val="0"/>
          <w:lang w:val="en-GB" w:eastAsia="zh-CN"/>
        </w:rPr>
        <w:t xml:space="preserve">This contribution provides Samsung’s view regarding UE features for </w:t>
      </w:r>
      <w:r>
        <w:rPr>
          <w:rFonts w:ascii="Arial" w:eastAsia="DengXian" w:hAnsi="Arial" w:cs="Arial"/>
          <w:kern w:val="0"/>
          <w:lang w:val="en-GB" w:eastAsia="zh-CN"/>
        </w:rPr>
        <w:t>Rel-19 Duplex Evolution for NR</w:t>
      </w:r>
      <w:r w:rsidR="00BB090A">
        <w:rPr>
          <w:rFonts w:ascii="Arial" w:eastAsia="DengXian" w:hAnsi="Arial" w:cs="Arial"/>
          <w:kern w:val="0"/>
          <w:lang w:val="en-GB" w:eastAsia="zh-CN"/>
        </w:rPr>
        <w:t xml:space="preserve"> following initial discussions/decisions in RAN1#120</w:t>
      </w:r>
      <w:r w:rsidRPr="006F0240">
        <w:rPr>
          <w:rFonts w:ascii="Arial" w:eastAsia="DengXian" w:hAnsi="Arial" w:cs="Arial"/>
          <w:kern w:val="0"/>
          <w:lang w:val="en-GB" w:eastAsia="zh-CN"/>
        </w:rPr>
        <w:t>.</w:t>
      </w:r>
    </w:p>
    <w:p w14:paraId="078AC32C" w14:textId="024A559F" w:rsidR="006F0240" w:rsidRPr="006F0240" w:rsidRDefault="00A96699" w:rsidP="006F0240">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2</w:t>
      </w:r>
      <w:r w:rsidR="008D0255" w:rsidRPr="00CA3839">
        <w:rPr>
          <w:rFonts w:ascii="Arial" w:eastAsia="DengXian" w:hAnsi="Arial" w:cs="Arial"/>
          <w:kern w:val="0"/>
          <w:sz w:val="36"/>
          <w:szCs w:val="20"/>
          <w:lang w:eastAsia="zh-CN"/>
        </w:rPr>
        <w:t>.</w:t>
      </w:r>
      <w:r w:rsidR="00AD1287" w:rsidRPr="00CA3839">
        <w:rPr>
          <w:rFonts w:ascii="Arial" w:eastAsia="DengXian" w:hAnsi="Arial" w:cs="Arial"/>
          <w:kern w:val="0"/>
          <w:sz w:val="36"/>
          <w:szCs w:val="20"/>
          <w:lang w:eastAsia="zh-CN"/>
        </w:rPr>
        <w:t xml:space="preserve"> </w:t>
      </w:r>
      <w:r w:rsidR="006F0240">
        <w:rPr>
          <w:rFonts w:ascii="Arial" w:eastAsia="DengXian" w:hAnsi="Arial" w:cs="Arial"/>
          <w:kern w:val="0"/>
          <w:sz w:val="36"/>
          <w:szCs w:val="20"/>
          <w:lang w:eastAsia="zh-CN"/>
        </w:rPr>
        <w:t>Discussion</w:t>
      </w:r>
    </w:p>
    <w:p w14:paraId="7F1D576B" w14:textId="3F46AD03"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Pr="00CA3839">
        <w:rPr>
          <w:rFonts w:ascii="Arial" w:eastAsia="DengXian" w:hAnsi="Arial" w:cs="Arial"/>
          <w:kern w:val="0"/>
          <w:sz w:val="32"/>
          <w:szCs w:val="20"/>
          <w:lang w:val="en-GB" w:eastAsia="zh-CN"/>
        </w:rPr>
        <w:t xml:space="preserve">.1. </w:t>
      </w:r>
      <w:r>
        <w:rPr>
          <w:rFonts w:ascii="Arial" w:eastAsia="DengXian" w:hAnsi="Arial" w:cs="Arial"/>
          <w:kern w:val="0"/>
          <w:sz w:val="32"/>
          <w:szCs w:val="20"/>
          <w:lang w:val="en-GB" w:eastAsia="zh-CN"/>
        </w:rPr>
        <w:t xml:space="preserve">UE </w:t>
      </w:r>
      <w:r w:rsidR="00883893">
        <w:rPr>
          <w:rFonts w:ascii="Arial" w:eastAsia="DengXian" w:hAnsi="Arial" w:cs="Arial"/>
          <w:kern w:val="0"/>
          <w:sz w:val="32"/>
          <w:szCs w:val="20"/>
          <w:lang w:val="en-GB" w:eastAsia="zh-CN"/>
        </w:rPr>
        <w:t>f</w:t>
      </w:r>
      <w:r>
        <w:rPr>
          <w:rFonts w:ascii="Arial" w:eastAsia="DengXian" w:hAnsi="Arial" w:cs="Arial"/>
          <w:kern w:val="0"/>
          <w:sz w:val="32"/>
          <w:szCs w:val="20"/>
          <w:lang w:val="en-GB" w:eastAsia="zh-CN"/>
        </w:rPr>
        <w:t xml:space="preserve">eatures for SBFD </w:t>
      </w:r>
      <w:r w:rsidR="00883893">
        <w:rPr>
          <w:rFonts w:ascii="Arial" w:eastAsia="DengXian" w:hAnsi="Arial" w:cs="Arial"/>
          <w:kern w:val="0"/>
          <w:sz w:val="32"/>
          <w:szCs w:val="20"/>
          <w:lang w:val="en-GB" w:eastAsia="zh-CN"/>
        </w:rPr>
        <w:t>o</w:t>
      </w:r>
      <w:r>
        <w:rPr>
          <w:rFonts w:ascii="Arial" w:eastAsia="DengXian" w:hAnsi="Arial" w:cs="Arial"/>
          <w:kern w:val="0"/>
          <w:sz w:val="32"/>
          <w:szCs w:val="20"/>
          <w:lang w:val="en-GB" w:eastAsia="zh-CN"/>
        </w:rPr>
        <w:t>peration (</w:t>
      </w:r>
      <w:r w:rsidR="00883893">
        <w:rPr>
          <w:rFonts w:ascii="Arial" w:eastAsia="DengXian" w:hAnsi="Arial" w:cs="Arial"/>
          <w:kern w:val="0"/>
          <w:sz w:val="32"/>
          <w:szCs w:val="20"/>
          <w:lang w:val="en-GB" w:eastAsia="zh-CN"/>
        </w:rPr>
        <w:t xml:space="preserve">excluding </w:t>
      </w:r>
      <w:r>
        <w:rPr>
          <w:rFonts w:ascii="Arial" w:eastAsia="DengXian" w:hAnsi="Arial" w:cs="Arial"/>
          <w:kern w:val="0"/>
          <w:sz w:val="32"/>
          <w:szCs w:val="20"/>
          <w:lang w:val="en-GB" w:eastAsia="zh-CN"/>
        </w:rPr>
        <w:t>Random Access</w:t>
      </w:r>
      <w:r w:rsidR="00883893">
        <w:rPr>
          <w:rFonts w:ascii="Arial" w:eastAsia="DengXian" w:hAnsi="Arial" w:cs="Arial"/>
          <w:kern w:val="0"/>
          <w:sz w:val="32"/>
          <w:szCs w:val="20"/>
          <w:lang w:val="en-GB" w:eastAsia="zh-CN"/>
        </w:rPr>
        <w:t xml:space="preserve"> or CLI</w:t>
      </w:r>
      <w:r>
        <w:rPr>
          <w:rFonts w:ascii="Arial" w:eastAsia="DengXian" w:hAnsi="Arial" w:cs="Arial"/>
          <w:kern w:val="0"/>
          <w:sz w:val="32"/>
          <w:szCs w:val="20"/>
          <w:lang w:val="en-GB" w:eastAsia="zh-CN"/>
        </w:rPr>
        <w:t>)</w:t>
      </w:r>
    </w:p>
    <w:p w14:paraId="3B1BD186" w14:textId="3541C9D6" w:rsidR="005B6936" w:rsidRPr="005B6936" w:rsidRDefault="005B6936" w:rsidP="005B6936">
      <w:pPr>
        <w:spacing w:afterLines="50" w:after="120"/>
        <w:rPr>
          <w:rFonts w:ascii="Arial" w:hAnsi="Arial" w:cs="Arial"/>
          <w:szCs w:val="20"/>
        </w:rPr>
      </w:pPr>
      <w:r w:rsidRPr="005B6936">
        <w:rPr>
          <w:rFonts w:ascii="Arial" w:hAnsi="Arial" w:cs="Arial"/>
          <w:szCs w:val="20"/>
        </w:rPr>
        <w:t>In RAN1#120, the following agreements are made.</w:t>
      </w:r>
    </w:p>
    <w:tbl>
      <w:tblPr>
        <w:tblStyle w:val="af"/>
        <w:tblW w:w="0" w:type="auto"/>
        <w:tblLook w:val="04A0" w:firstRow="1" w:lastRow="0" w:firstColumn="1" w:lastColumn="0" w:noHBand="0" w:noVBand="1"/>
      </w:tblPr>
      <w:tblGrid>
        <w:gridCol w:w="13950"/>
      </w:tblGrid>
      <w:tr w:rsidR="005B6936" w14:paraId="0A62690F" w14:textId="77777777" w:rsidTr="00A55E27">
        <w:tc>
          <w:tcPr>
            <w:tcW w:w="22383" w:type="dxa"/>
          </w:tcPr>
          <w:p w14:paraId="7BC5305A" w14:textId="77777777" w:rsidR="005B6936" w:rsidRPr="00DF7E0B" w:rsidRDefault="005B6936" w:rsidP="00A55E27">
            <w:pPr>
              <w:autoSpaceDE/>
              <w:autoSpaceDN/>
              <w:spacing w:after="0"/>
              <w:rPr>
                <w:rFonts w:ascii="Times" w:eastAsia="Yu Mincho" w:hAnsi="Times"/>
                <w:b/>
                <w:bCs/>
                <w:szCs w:val="24"/>
              </w:rPr>
            </w:pPr>
            <w:r w:rsidRPr="00DF7E0B">
              <w:rPr>
                <w:rFonts w:ascii="Times" w:eastAsia="Yu Mincho" w:hAnsi="Times"/>
                <w:b/>
                <w:bCs/>
                <w:szCs w:val="24"/>
                <w:highlight w:val="green"/>
              </w:rPr>
              <w:t>A</w:t>
            </w:r>
            <w:r w:rsidRPr="00DF7E0B">
              <w:rPr>
                <w:rFonts w:ascii="Times" w:eastAsia="Yu Mincho" w:hAnsi="Times" w:hint="eastAsia"/>
                <w:b/>
                <w:bCs/>
                <w:szCs w:val="24"/>
                <w:highlight w:val="green"/>
              </w:rPr>
              <w:t>greement</w:t>
            </w:r>
            <w:r w:rsidRPr="00DF7E0B">
              <w:rPr>
                <w:rFonts w:ascii="Times" w:hAnsi="Times"/>
                <w:b/>
                <w:bCs/>
                <w:szCs w:val="24"/>
                <w:highlight w:val="green"/>
                <w:lang w:eastAsia="en-US"/>
              </w:rPr>
              <w:t>:</w:t>
            </w:r>
          </w:p>
          <w:p w14:paraId="56DCEFF8" w14:textId="77777777" w:rsidR="005B6936" w:rsidRPr="00DF7E0B" w:rsidRDefault="005B6936" w:rsidP="00A55E27">
            <w:pPr>
              <w:spacing w:afterLines="50" w:after="120"/>
              <w:jc w:val="both"/>
              <w:rPr>
                <w:rFonts w:eastAsia="MS Mincho"/>
              </w:rPr>
            </w:pPr>
            <w:r w:rsidRPr="00DF7E0B">
              <w:rPr>
                <w:rFonts w:eastAsia="MS Mincho"/>
              </w:rPr>
              <w:t xml:space="preserve">Introduce following </w:t>
            </w:r>
            <w:r w:rsidRPr="00DF7E0B">
              <w:rPr>
                <w:rFonts w:eastAsia="MS Mincho" w:hint="eastAsia"/>
              </w:rPr>
              <w:t>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2014"/>
              <w:gridCol w:w="3851"/>
              <w:gridCol w:w="269"/>
              <w:gridCol w:w="337"/>
              <w:gridCol w:w="317"/>
              <w:gridCol w:w="2227"/>
              <w:gridCol w:w="453"/>
              <w:gridCol w:w="390"/>
              <w:gridCol w:w="317"/>
              <w:gridCol w:w="317"/>
              <w:gridCol w:w="1869"/>
              <w:gridCol w:w="967"/>
            </w:tblGrid>
            <w:tr w:rsidR="005B6936" w:rsidRPr="00DF7E0B" w14:paraId="0CB79F2F" w14:textId="77777777" w:rsidTr="00A55E27">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74EEDFEC" w14:textId="77777777" w:rsidR="005B6936" w:rsidRPr="00DF7E0B" w:rsidRDefault="005B6936" w:rsidP="00A55E27">
                  <w:pPr>
                    <w:keepLines/>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0B1150FB" w14:textId="77777777" w:rsidR="005B6936" w:rsidRPr="00DF7E0B" w:rsidRDefault="005B6936" w:rsidP="00A55E27">
                  <w:pPr>
                    <w:keepLines/>
                    <w:spacing w:after="0"/>
                    <w:rPr>
                      <w:rFonts w:ascii="Arial" w:eastAsia="Yu Mincho" w:hAnsi="Arial" w:cs="Arial"/>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Yu Mincho" w:hAnsi="Arial" w:cs="Arial" w:hint="eastAsia"/>
                      <w:color w:val="000000"/>
                      <w:sz w:val="18"/>
                      <w:szCs w:val="18"/>
                    </w:rPr>
                    <w:t>/measurement</w:t>
                  </w:r>
                  <w:r w:rsidRPr="00DF7E0B">
                    <w:rPr>
                      <w:rFonts w:ascii="Arial" w:eastAsia="SimSun" w:hAnsi="Arial" w:cs="Arial"/>
                      <w:color w:val="000000"/>
                      <w:sz w:val="18"/>
                      <w:szCs w:val="18"/>
                      <w:lang w:eastAsia="zh-CN"/>
                    </w:rPr>
                    <w:t xml:space="preserve"> </w:t>
                  </w:r>
                  <w:proofErr w:type="spellStart"/>
                  <w:r w:rsidRPr="00DF7E0B">
                    <w:rPr>
                      <w:rFonts w:ascii="Arial" w:eastAsia="SimSun" w:hAnsi="Arial" w:cs="Arial"/>
                      <w:color w:val="000000"/>
                      <w:sz w:val="18"/>
                      <w:szCs w:val="18"/>
                      <w:lang w:eastAsia="zh-CN"/>
                    </w:rPr>
                    <w:t>behaviour</w:t>
                  </w:r>
                  <w:proofErr w:type="spellEnd"/>
                  <w:r w:rsidRPr="00DF7E0B">
                    <w:rPr>
                      <w:rFonts w:ascii="Arial" w:eastAsia="SimSun" w:hAnsi="Arial" w:cs="Arial"/>
                      <w:color w:val="000000"/>
                      <w:sz w:val="18"/>
                      <w:szCs w:val="18"/>
                      <w:lang w:eastAsia="zh-CN"/>
                    </w:rPr>
                    <w:t xml:space="preserve"> and procedures</w:t>
                  </w:r>
                </w:p>
                <w:p w14:paraId="325C648F" w14:textId="77777777" w:rsidR="005B6936" w:rsidRPr="00DF7E0B" w:rsidRDefault="005B6936" w:rsidP="00A55E27">
                  <w:pPr>
                    <w:keepLines/>
                    <w:spacing w:after="0"/>
                    <w:rPr>
                      <w:rFonts w:ascii="Arial" w:eastAsia="Yu Mincho" w:hAnsi="Arial" w:cs="Arial"/>
                      <w:color w:val="FF0000"/>
                      <w:sz w:val="18"/>
                      <w:szCs w:val="18"/>
                    </w:rPr>
                  </w:pPr>
                </w:p>
                <w:p w14:paraId="1D8A7E58" w14:textId="77777777" w:rsidR="005B6936" w:rsidRPr="00DF7E0B" w:rsidRDefault="005B6936" w:rsidP="00A55E27">
                  <w:pPr>
                    <w:keepLines/>
                    <w:spacing w:after="0"/>
                    <w:rPr>
                      <w:rFonts w:ascii="Arial" w:eastAsia="Yu Mincho" w:hAnsi="Arial" w:cs="Arial"/>
                      <w:color w:val="FF0000"/>
                      <w:sz w:val="18"/>
                      <w:szCs w:val="18"/>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651DB8E1" w14:textId="77777777" w:rsidR="005B6936" w:rsidRPr="00DF7E0B" w:rsidRDefault="005B6936" w:rsidP="00A55E27">
                  <w:pPr>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lang w:eastAsia="zh-CN"/>
                    </w:rPr>
                    <w:t xml:space="preserve">1. </w:t>
                  </w:r>
                  <w:r w:rsidRPr="00DF7E0B">
                    <w:rPr>
                      <w:rFonts w:ascii="Arial" w:eastAsia="MS Mincho" w:hAnsi="Arial" w:cs="Arial"/>
                      <w:color w:val="000000"/>
                      <w:sz w:val="18"/>
                      <w:szCs w:val="18"/>
                      <w:lang w:eastAsia="zh-CN"/>
                    </w:rPr>
                    <w:t xml:space="preserve">Support of </w:t>
                  </w:r>
                  <w:r w:rsidRPr="00DF7E0B">
                    <w:rPr>
                      <w:rFonts w:ascii="Arial" w:eastAsia="MS Mincho" w:hAnsi="Arial" w:cs="Arial" w:hint="eastAsia"/>
                      <w:color w:val="000000"/>
                      <w:sz w:val="18"/>
                      <w:szCs w:val="18"/>
                      <w:highlight w:val="yellow"/>
                    </w:rPr>
                    <w:t>cell-common</w:t>
                  </w:r>
                  <w:r w:rsidRPr="00DF7E0B">
                    <w:rPr>
                      <w:rFonts w:ascii="Arial" w:eastAsia="MS Mincho" w:hAnsi="Arial" w:cs="Arial" w:hint="eastAsia"/>
                      <w:color w:val="000000"/>
                      <w:sz w:val="18"/>
                      <w:szCs w:val="18"/>
                    </w:rPr>
                    <w:t xml:space="preserve"> </w:t>
                  </w:r>
                  <w:r w:rsidRPr="00DF7E0B">
                    <w:rPr>
                      <w:rFonts w:ascii="Arial" w:eastAsia="MS Mincho" w:hAnsi="Arial" w:cs="Arial"/>
                      <w:color w:val="000000"/>
                      <w:sz w:val="18"/>
                      <w:szCs w:val="18"/>
                      <w:lang w:eastAsia="zh-CN"/>
                    </w:rPr>
                    <w:t>configuration of time and frequency location of SBFD subbands</w:t>
                  </w:r>
                </w:p>
                <w:p w14:paraId="404A7172" w14:textId="77777777" w:rsidR="005B6936" w:rsidRPr="00DF7E0B" w:rsidRDefault="005B6936" w:rsidP="00A55E27">
                  <w:pPr>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highlight w:val="yellow"/>
                      <w:lang w:eastAsia="zh-CN"/>
                    </w:rPr>
                    <w:t xml:space="preserve">2. </w:t>
                  </w:r>
                  <w:r w:rsidRPr="00DF7E0B">
                    <w:rPr>
                      <w:rFonts w:ascii="Arial" w:eastAsia="MS Mincho" w:hAnsi="Arial" w:cs="Arial"/>
                      <w:color w:val="000000"/>
                      <w:sz w:val="18"/>
                      <w:szCs w:val="18"/>
                      <w:highlight w:val="yellow"/>
                      <w:lang w:eastAsia="zh-CN"/>
                    </w:rPr>
                    <w:t xml:space="preserve">Support of UL transmission in one UL subband </w:t>
                  </w:r>
                  <w:r w:rsidRPr="00DF7E0B">
                    <w:rPr>
                      <w:rFonts w:ascii="Arial" w:eastAsia="MS Mincho" w:hAnsi="Arial" w:cs="Arial" w:hint="eastAsia"/>
                      <w:color w:val="000000"/>
                      <w:sz w:val="18"/>
                      <w:szCs w:val="18"/>
                      <w:highlight w:val="yellow"/>
                    </w:rPr>
                    <w:t xml:space="preserve">and </w:t>
                  </w:r>
                  <w:r w:rsidRPr="00DF7E0B">
                    <w:rPr>
                      <w:rFonts w:ascii="Arial" w:eastAsia="MS Mincho" w:hAnsi="Arial" w:cs="Arial"/>
                      <w:color w:val="000000"/>
                      <w:sz w:val="18"/>
                      <w:szCs w:val="18"/>
                      <w:highlight w:val="yellow"/>
                      <w:lang w:eastAsia="zh-CN"/>
                    </w:rPr>
                    <w:t>DL reception in one</w:t>
                  </w:r>
                  <w:r w:rsidRPr="00DF7E0B">
                    <w:rPr>
                      <w:rFonts w:ascii="Arial" w:eastAsia="MS Mincho" w:hAnsi="Arial" w:cs="Arial" w:hint="eastAsia"/>
                      <w:color w:val="000000"/>
                      <w:sz w:val="18"/>
                      <w:szCs w:val="18"/>
                      <w:highlight w:val="yellow"/>
                    </w:rPr>
                    <w:t>[/two]</w:t>
                  </w:r>
                  <w:r w:rsidRPr="00DF7E0B">
                    <w:rPr>
                      <w:rFonts w:ascii="Arial" w:eastAsia="MS Mincho" w:hAnsi="Arial" w:cs="Arial"/>
                      <w:color w:val="000000"/>
                      <w:sz w:val="18"/>
                      <w:szCs w:val="18"/>
                      <w:highlight w:val="yellow"/>
                      <w:lang w:eastAsia="zh-CN"/>
                    </w:rPr>
                    <w:t xml:space="preserve"> DL subband in SBFD symbols</w:t>
                  </w:r>
                </w:p>
                <w:p w14:paraId="02EEF6DD" w14:textId="77777777" w:rsidR="005B6936" w:rsidRPr="00DF7E0B" w:rsidRDefault="005B6936" w:rsidP="00A55E27">
                  <w:pPr>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highlight w:val="yellow"/>
                      <w:lang w:eastAsia="zh-CN"/>
                    </w:rPr>
                    <w:t xml:space="preserve">3. </w:t>
                  </w:r>
                  <w:r w:rsidRPr="00DF7E0B">
                    <w:rPr>
                      <w:rFonts w:ascii="Arial" w:eastAsia="MS Mincho" w:hAnsi="Arial" w:cs="Arial"/>
                      <w:color w:val="000000"/>
                      <w:sz w:val="18"/>
                      <w:szCs w:val="18"/>
                      <w:highlight w:val="yellow"/>
                      <w:lang w:eastAsia="zh-CN"/>
                    </w:rPr>
                    <w:t>Support of link direction determination based on configured/scheduled transmissions/receptions and collision handling</w:t>
                  </w:r>
                </w:p>
                <w:p w14:paraId="24812499" w14:textId="77777777" w:rsidR="005B6936" w:rsidRPr="00DF7E0B" w:rsidRDefault="005B6936" w:rsidP="00A55E27">
                  <w:pPr>
                    <w:spacing w:after="0"/>
                    <w:rPr>
                      <w:rFonts w:ascii="Arial" w:eastAsia="MS Mincho" w:hAnsi="Arial" w:cs="Arial"/>
                      <w:color w:val="000000"/>
                      <w:sz w:val="18"/>
                      <w:szCs w:val="18"/>
                    </w:rPr>
                  </w:pPr>
                </w:p>
                <w:p w14:paraId="0965D0CA" w14:textId="77777777" w:rsidR="005B6936" w:rsidRPr="00DF7E0B" w:rsidRDefault="005B6936" w:rsidP="00A55E27">
                  <w:pPr>
                    <w:spacing w:after="0"/>
                    <w:rPr>
                      <w:rFonts w:ascii="Arial" w:eastAsia="MS Mincho" w:hAnsi="Arial" w:cs="Arial"/>
                      <w:color w:val="000000"/>
                      <w:sz w:val="18"/>
                      <w:szCs w:val="18"/>
                    </w:rPr>
                  </w:pPr>
                </w:p>
                <w:p w14:paraId="22077947" w14:textId="77777777" w:rsidR="005B6936" w:rsidRPr="00DF7E0B" w:rsidRDefault="005B6936" w:rsidP="00A55E27">
                  <w:pPr>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FFS: other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13C44C7F" w14:textId="77777777" w:rsidR="005B6936" w:rsidRPr="00DF7E0B" w:rsidRDefault="005B6936" w:rsidP="00A55E27">
                  <w:pPr>
                    <w:keepLines/>
                    <w:spacing w:after="0"/>
                    <w:rPr>
                      <w:rFonts w:ascii="Arial" w:eastAsia="MS Mincho"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CB76459" w14:textId="77777777" w:rsidR="005B6936" w:rsidRPr="00DF7E0B" w:rsidRDefault="005B6936"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2919DB9" w14:textId="77777777" w:rsidR="005B6936" w:rsidRPr="00DF7E0B" w:rsidRDefault="005B6936"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375C918F" w14:textId="77777777" w:rsidR="005B6936" w:rsidRPr="00DF7E0B" w:rsidRDefault="005B6936" w:rsidP="00A55E27">
                  <w:pPr>
                    <w:keepLines/>
                    <w:spacing w:after="0"/>
                    <w:rPr>
                      <w:rFonts w:ascii="Arial" w:eastAsia="Yu Mincho" w:hAnsi="Arial" w:cs="Arial"/>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Yu Mincho" w:hAnsi="Arial" w:cs="Arial" w:hint="eastAsia"/>
                      <w:color w:val="000000"/>
                      <w:sz w:val="18"/>
                      <w:szCs w:val="18"/>
                    </w:rPr>
                    <w:t>/ measurement</w:t>
                  </w:r>
                  <w:r w:rsidRPr="00DF7E0B">
                    <w:rPr>
                      <w:rFonts w:ascii="Arial" w:eastAsia="SimSun" w:hAnsi="Arial" w:cs="Arial"/>
                      <w:color w:val="000000"/>
                      <w:sz w:val="18"/>
                      <w:szCs w:val="18"/>
                      <w:lang w:eastAsia="zh-CN"/>
                    </w:rPr>
                    <w:t xml:space="preserve"> </w:t>
                  </w:r>
                  <w:proofErr w:type="spellStart"/>
                  <w:r w:rsidRPr="00DF7E0B">
                    <w:rPr>
                      <w:rFonts w:ascii="Arial" w:eastAsia="SimSun" w:hAnsi="Arial" w:cs="Arial"/>
                      <w:color w:val="000000"/>
                      <w:sz w:val="18"/>
                      <w:szCs w:val="18"/>
                      <w:lang w:eastAsia="zh-CN"/>
                    </w:rPr>
                    <w:t>behaviour</w:t>
                  </w:r>
                  <w:proofErr w:type="spellEnd"/>
                  <w:r w:rsidRPr="00DF7E0B">
                    <w:rPr>
                      <w:rFonts w:ascii="Arial" w:eastAsia="SimSun" w:hAnsi="Arial" w:cs="Arial"/>
                      <w:color w:val="000000"/>
                      <w:sz w:val="18"/>
                      <w:szCs w:val="18"/>
                      <w:lang w:eastAsia="zh-CN"/>
                    </w:rPr>
                    <w:t xml:space="preserve"> and procedures</w:t>
                  </w:r>
                  <w:r w:rsidRPr="00DF7E0B">
                    <w:rPr>
                      <w:rFonts w:ascii="Arial" w:eastAsia="Yu Mincho" w:hAnsi="Arial" w:cs="Arial" w:hint="eastAsia"/>
                      <w:color w:val="000000"/>
                      <w:sz w:val="18"/>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7548DC22" w14:textId="77777777" w:rsidR="005B6936" w:rsidRPr="00DF7E0B" w:rsidRDefault="005B6936" w:rsidP="00A55E27">
                  <w:pPr>
                    <w:keepLines/>
                    <w:spacing w:after="0"/>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732059B" w14:textId="77777777" w:rsidR="005B6936" w:rsidRPr="00DF7E0B" w:rsidRDefault="005B6936"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50DCB86" w14:textId="77777777" w:rsidR="005B6936" w:rsidRPr="00DF7E0B" w:rsidRDefault="005B6936"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D45A0B5" w14:textId="77777777" w:rsidR="005B6936" w:rsidRPr="00DF7E0B" w:rsidRDefault="005B6936" w:rsidP="00A55E27">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tcPr>
                <w:p w14:paraId="13330F1B" w14:textId="77777777" w:rsidR="005B6936" w:rsidRPr="00DF7E0B" w:rsidRDefault="005B6936" w:rsidP="00A55E27">
                  <w:pPr>
                    <w:keepLines/>
                    <w:spacing w:after="0"/>
                    <w:rPr>
                      <w:rFonts w:ascii="Arial" w:eastAsia="Yu Mincho" w:hAnsi="Arial" w:cs="Arial"/>
                      <w:color w:val="000000"/>
                      <w:sz w:val="18"/>
                      <w:szCs w:val="18"/>
                    </w:rPr>
                  </w:pPr>
                  <w:r w:rsidRPr="00DF7E0B">
                    <w:rPr>
                      <w:rFonts w:ascii="Arial" w:eastAsia="Yu Mincho" w:hAnsi="Arial" w:cs="Arial" w:hint="eastAsia"/>
                      <w:color w:val="000000"/>
                      <w:sz w:val="18"/>
                      <w:szCs w:val="18"/>
                    </w:rPr>
                    <w:t xml:space="preserve">[Note: </w:t>
                  </w:r>
                  <w:r w:rsidRPr="00DF7E0B">
                    <w:rPr>
                      <w:rFonts w:ascii="Arial" w:eastAsia="SimSun" w:hAnsi="Arial" w:cs="Arial"/>
                      <w:color w:val="000000"/>
                      <w:sz w:val="18"/>
                      <w:szCs w:val="18"/>
                      <w:lang w:eastAsia="zh-CN"/>
                    </w:rPr>
                    <w:t>Only UL transmissions are allowed within UL subband and only DL receptions (except for CLI measurement) are allowed within DL subband(s)</w:t>
                  </w:r>
                  <w:r w:rsidRPr="00DF7E0B">
                    <w:rPr>
                      <w:rFonts w:ascii="Arial" w:eastAsia="Yu Mincho" w:hAnsi="Arial" w:cs="Arial" w:hint="eastAsia"/>
                      <w:color w:val="000000"/>
                      <w:sz w:val="18"/>
                      <w:szCs w:val="18"/>
                    </w:rPr>
                    <w:t>]</w:t>
                  </w:r>
                </w:p>
                <w:p w14:paraId="28D73FFF" w14:textId="77777777" w:rsidR="005B6936" w:rsidRPr="00DF7E0B" w:rsidRDefault="005B6936" w:rsidP="00A55E27">
                  <w:pPr>
                    <w:keepLines/>
                    <w:spacing w:after="0"/>
                    <w:rPr>
                      <w:rFonts w:ascii="Arial" w:eastAsia="Yu Mincho" w:hAnsi="Arial" w:cs="Arial"/>
                      <w:color w:val="000000"/>
                      <w:sz w:val="18"/>
                      <w:szCs w:val="18"/>
                    </w:rPr>
                  </w:pPr>
                  <w:r w:rsidRPr="00DF7E0B">
                    <w:rPr>
                      <w:rFonts w:ascii="Arial" w:eastAsia="Yu Mincho" w:hAnsi="Arial" w:cs="Arial" w:hint="eastAsia"/>
                      <w:color w:val="000000"/>
                      <w:sz w:val="18"/>
                      <w:szCs w:val="18"/>
                    </w:rPr>
                    <w:lastRenderedPageBreak/>
                    <w:t>[</w:t>
                  </w:r>
                  <w:r w:rsidRPr="00DF7E0B">
                    <w:rPr>
                      <w:rFonts w:ascii="Arial" w:eastAsia="Yu Mincho" w:hAnsi="Arial" w:cs="Arial"/>
                      <w:color w:val="000000"/>
                      <w:sz w:val="18"/>
                      <w:szCs w:val="18"/>
                    </w:rPr>
                    <w:t>N</w:t>
                  </w:r>
                  <w:r w:rsidRPr="00DF7E0B">
                    <w:rPr>
                      <w:rFonts w:ascii="Arial" w:eastAsia="Yu Mincho" w:hAnsi="Arial" w:cs="Arial" w:hint="eastAsia"/>
                      <w:color w:val="000000"/>
                      <w:sz w:val="18"/>
                      <w:szCs w:val="18"/>
                    </w:rPr>
                    <w:t xml:space="preserve">ote: </w:t>
                  </w:r>
                  <w:r w:rsidRPr="00DF7E0B">
                    <w:rPr>
                      <w:rFonts w:ascii="Arial" w:eastAsia="SimSun" w:hAnsi="Arial" w:cs="Arial"/>
                      <w:color w:val="000000"/>
                      <w:sz w:val="18"/>
                      <w:szCs w:val="18"/>
                      <w:lang w:eastAsia="zh-CN"/>
                    </w:rPr>
                    <w:t>The maximum number of UL subbands for SBFD operation in an SBFD symbol within a TDD carrier is one.</w:t>
                  </w:r>
                  <w:r w:rsidRPr="00DF7E0B">
                    <w:rPr>
                      <w:rFonts w:ascii="Arial" w:eastAsia="Yu Mincho" w:hAnsi="Arial" w:cs="Arial" w:hint="eastAsia"/>
                      <w:color w:val="000000"/>
                      <w:sz w:val="18"/>
                      <w:szCs w:val="18"/>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4BEF486" w14:textId="77777777" w:rsidR="005B6936" w:rsidRPr="00DF7E0B" w:rsidRDefault="005B6936" w:rsidP="00A55E27">
                  <w:pPr>
                    <w:keepLines/>
                    <w:spacing w:after="0"/>
                    <w:rPr>
                      <w:rFonts w:ascii="Arial" w:eastAsia="SimSun" w:hAnsi="Arial" w:cs="Arial"/>
                      <w:color w:val="000000"/>
                      <w:sz w:val="18"/>
                      <w:szCs w:val="18"/>
                    </w:rPr>
                  </w:pPr>
                  <w:r w:rsidRPr="00DF7E0B">
                    <w:rPr>
                      <w:rFonts w:ascii="Arial" w:eastAsia="SimSun" w:hAnsi="Arial" w:cs="Arial"/>
                      <w:color w:val="000000"/>
                      <w:sz w:val="18"/>
                      <w:szCs w:val="18"/>
                    </w:rPr>
                    <w:lastRenderedPageBreak/>
                    <w:t>Optional with capability signalling</w:t>
                  </w:r>
                </w:p>
              </w:tc>
            </w:tr>
          </w:tbl>
          <w:p w14:paraId="7B629421" w14:textId="77777777" w:rsidR="005B6936" w:rsidRPr="00DF7E0B" w:rsidRDefault="005B6936" w:rsidP="00A55E27">
            <w:pPr>
              <w:autoSpaceDE/>
              <w:autoSpaceDN/>
              <w:spacing w:after="0"/>
              <w:rPr>
                <w:rFonts w:ascii="Times" w:eastAsia="Yu Mincho" w:hAnsi="Times"/>
                <w:szCs w:val="24"/>
              </w:rPr>
            </w:pPr>
          </w:p>
          <w:p w14:paraId="0FD9AFD3" w14:textId="77777777" w:rsidR="005B6936" w:rsidRPr="00DF7E0B" w:rsidRDefault="005B6936" w:rsidP="00A55E27">
            <w:pPr>
              <w:autoSpaceDE/>
              <w:autoSpaceDN/>
              <w:spacing w:after="0"/>
              <w:rPr>
                <w:rFonts w:ascii="Times" w:hAnsi="Times"/>
                <w:b/>
                <w:bCs/>
                <w:szCs w:val="24"/>
                <w:lang w:eastAsia="en-US"/>
              </w:rPr>
            </w:pPr>
            <w:r w:rsidRPr="00DF7E0B">
              <w:rPr>
                <w:rFonts w:ascii="Times" w:eastAsia="Yu Mincho" w:hAnsi="Times"/>
                <w:b/>
                <w:bCs/>
                <w:szCs w:val="24"/>
                <w:highlight w:val="green"/>
              </w:rPr>
              <w:t>A</w:t>
            </w:r>
            <w:r w:rsidRPr="00DF7E0B">
              <w:rPr>
                <w:rFonts w:ascii="Times" w:eastAsia="Yu Mincho" w:hAnsi="Times" w:hint="eastAsia"/>
                <w:b/>
                <w:bCs/>
                <w:szCs w:val="24"/>
                <w:highlight w:val="green"/>
              </w:rPr>
              <w:t>greement:</w:t>
            </w:r>
          </w:p>
          <w:p w14:paraId="2D3AF29E" w14:textId="4B654703" w:rsidR="005B6936" w:rsidRPr="00DF7E0B" w:rsidRDefault="005B6936" w:rsidP="00A55E27">
            <w:pPr>
              <w:autoSpaceDE/>
              <w:autoSpaceDN/>
              <w:spacing w:after="0"/>
              <w:rPr>
                <w:rFonts w:ascii="Times" w:eastAsia="Yu Mincho" w:hAnsi="Times"/>
                <w:szCs w:val="24"/>
              </w:rPr>
            </w:pPr>
            <w:r w:rsidRPr="00DF7E0B">
              <w:rPr>
                <w:rFonts w:ascii="Times" w:eastAsia="Yu Mincho" w:hAnsi="Times" w:hint="eastAsia"/>
                <w:szCs w:val="24"/>
              </w:rPr>
              <w:t>Add the following component in basic FG for SBFD.</w:t>
            </w:r>
          </w:p>
          <w:p w14:paraId="497A5D62" w14:textId="77777777" w:rsidR="005B6936" w:rsidRPr="00DF7E0B" w:rsidRDefault="005B6936" w:rsidP="009516D7">
            <w:pPr>
              <w:widowControl/>
              <w:numPr>
                <w:ilvl w:val="0"/>
                <w:numId w:val="11"/>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szCs w:val="24"/>
              </w:rPr>
              <w:t>“</w:t>
            </w:r>
            <w:r w:rsidRPr="00DF7E0B">
              <w:rPr>
                <w:rFonts w:ascii="Times" w:eastAsia="Yu Mincho" w:hAnsi="Times" w:hint="eastAsia"/>
                <w:szCs w:val="24"/>
              </w:rPr>
              <w:t xml:space="preserve">Support of UL transmissions or DL receptions </w:t>
            </w:r>
            <w:r w:rsidRPr="00DF7E0B">
              <w:rPr>
                <w:rFonts w:ascii="Times" w:eastAsia="Yu Mincho" w:hAnsi="Times" w:hint="eastAsia"/>
                <w:color w:val="000000"/>
                <w:szCs w:val="24"/>
              </w:rPr>
              <w:t>across</w:t>
            </w:r>
            <w:r w:rsidRPr="00DF7E0B">
              <w:rPr>
                <w:rFonts w:ascii="Times" w:eastAsia="Yu Mincho" w:hAnsi="Times" w:hint="eastAsia"/>
                <w:color w:val="FF0000"/>
                <w:szCs w:val="24"/>
              </w:rPr>
              <w:t xml:space="preserve"> </w:t>
            </w:r>
            <w:r w:rsidRPr="00DF7E0B">
              <w:rPr>
                <w:rFonts w:ascii="Times" w:eastAsia="Yu Mincho" w:hAnsi="Times" w:hint="eastAsia"/>
                <w:szCs w:val="24"/>
              </w:rPr>
              <w:t>SBFD symbols and non-SBFD symbols in different slots,</w:t>
            </w:r>
            <w:r w:rsidRPr="00DF7E0B">
              <w:rPr>
                <w:rFonts w:ascii="Arial" w:hAnsi="Arial"/>
                <w:lang w:eastAsia="en-US"/>
              </w:rPr>
              <w:t xml:space="preserve"> </w:t>
            </w:r>
            <w:r w:rsidRPr="00DF7E0B">
              <w:rPr>
                <w:rFonts w:ascii="Times" w:eastAsia="Yu Mincho" w:hAnsi="Times"/>
                <w:szCs w:val="24"/>
              </w:rPr>
              <w:t>where the transmissions or receptions are restricted to SBFD symbols or non-SBFD symbols (Configuration 1)”</w:t>
            </w:r>
          </w:p>
          <w:p w14:paraId="76893FD3" w14:textId="77777777" w:rsidR="005B6936" w:rsidRPr="00DF7E0B" w:rsidRDefault="005B6936" w:rsidP="005B6936">
            <w:pPr>
              <w:autoSpaceDE/>
              <w:autoSpaceDN/>
              <w:spacing w:after="0"/>
              <w:rPr>
                <w:rFonts w:eastAsiaTheme="minorEastAsia"/>
                <w:sz w:val="22"/>
              </w:rPr>
            </w:pPr>
          </w:p>
        </w:tc>
      </w:tr>
    </w:tbl>
    <w:p w14:paraId="7C650B09" w14:textId="20C690FD" w:rsidR="005B6936" w:rsidRDefault="005B6936" w:rsidP="005B6936">
      <w:pPr>
        <w:spacing w:afterLines="50" w:after="120"/>
        <w:rPr>
          <w:rFonts w:ascii="Arial" w:hAnsi="Arial" w:cs="Arial"/>
          <w:szCs w:val="20"/>
        </w:rPr>
      </w:pPr>
    </w:p>
    <w:p w14:paraId="7CB4EF41" w14:textId="239887D9" w:rsidR="00420F45" w:rsidRDefault="00420F45" w:rsidP="005B6936">
      <w:pPr>
        <w:spacing w:afterLines="50" w:after="120"/>
        <w:rPr>
          <w:rFonts w:ascii="Arial" w:hAnsi="Arial" w:cs="Arial"/>
          <w:szCs w:val="20"/>
        </w:rPr>
      </w:pPr>
      <w:r>
        <w:rPr>
          <w:rFonts w:ascii="Arial" w:hAnsi="Arial" w:cs="Arial" w:hint="eastAsia"/>
          <w:szCs w:val="20"/>
        </w:rPr>
        <w:t>R</w:t>
      </w:r>
      <w:r>
        <w:rPr>
          <w:rFonts w:ascii="Arial" w:hAnsi="Arial" w:cs="Arial"/>
          <w:szCs w:val="20"/>
        </w:rPr>
        <w:t xml:space="preserve">egarding the basic FG for SBFD (X-1), our view is </w:t>
      </w:r>
    </w:p>
    <w:p w14:paraId="2DA0627B" w14:textId="2A37C3EB" w:rsidR="00420F45" w:rsidRPr="00420F45" w:rsidRDefault="00420F45" w:rsidP="009516D7">
      <w:pPr>
        <w:pStyle w:val="af9"/>
        <w:numPr>
          <w:ilvl w:val="0"/>
          <w:numId w:val="11"/>
        </w:numPr>
        <w:spacing w:afterLines="50" w:after="120"/>
        <w:ind w:firstLineChars="0"/>
        <w:rPr>
          <w:rFonts w:ascii="Arial" w:hAnsi="Arial" w:cs="Arial"/>
          <w:sz w:val="20"/>
          <w:szCs w:val="18"/>
        </w:rPr>
      </w:pPr>
      <w:r w:rsidRPr="00420F45">
        <w:rPr>
          <w:rFonts w:ascii="Arial" w:hAnsi="Arial" w:cs="Arial"/>
          <w:sz w:val="20"/>
          <w:szCs w:val="18"/>
          <w:lang w:eastAsia="ko-KR"/>
        </w:rPr>
        <w:t xml:space="preserve">Only cell-common configuration has been agreed. So, cell-common can be kept </w:t>
      </w:r>
    </w:p>
    <w:p w14:paraId="3863CFEF" w14:textId="5FB9FAD8" w:rsidR="00420F45" w:rsidRPr="00420F45" w:rsidRDefault="00420F45" w:rsidP="009516D7">
      <w:pPr>
        <w:pStyle w:val="af9"/>
        <w:numPr>
          <w:ilvl w:val="0"/>
          <w:numId w:val="11"/>
        </w:numPr>
        <w:spacing w:afterLines="50" w:after="120"/>
        <w:ind w:firstLineChars="0"/>
        <w:rPr>
          <w:rFonts w:ascii="Arial" w:hAnsi="Arial" w:cs="Arial"/>
          <w:sz w:val="18"/>
          <w:szCs w:val="16"/>
        </w:rPr>
      </w:pPr>
      <w:r w:rsidRPr="00420F45">
        <w:rPr>
          <w:rFonts w:ascii="Arial" w:eastAsia="Yu Mincho" w:hAnsi="Arial" w:cs="Arial"/>
          <w:sz w:val="20"/>
          <w:szCs w:val="20"/>
          <w:lang w:val="en-GB" w:eastAsia="ja-JP"/>
        </w:rPr>
        <w:t>The basic SBFD feature should be to DU/UD case as it is simpler than DUD case which can be a separate feature (Proposal 2-1-4a)</w:t>
      </w:r>
    </w:p>
    <w:p w14:paraId="7CD92727" w14:textId="568FEF39" w:rsidR="00420F45" w:rsidRPr="00420F45" w:rsidRDefault="00420F45" w:rsidP="009516D7">
      <w:pPr>
        <w:pStyle w:val="af9"/>
        <w:numPr>
          <w:ilvl w:val="0"/>
          <w:numId w:val="11"/>
        </w:numPr>
        <w:spacing w:afterLines="50" w:after="120"/>
        <w:ind w:firstLineChars="0"/>
        <w:rPr>
          <w:rFonts w:ascii="Arial" w:hAnsi="Arial" w:cs="Arial"/>
          <w:sz w:val="20"/>
          <w:szCs w:val="18"/>
        </w:rPr>
      </w:pPr>
      <w:r w:rsidRPr="00420F45">
        <w:rPr>
          <w:rFonts w:ascii="Arial" w:hAnsi="Arial" w:cs="Arial" w:hint="eastAsia"/>
          <w:sz w:val="20"/>
          <w:szCs w:val="18"/>
          <w:lang w:eastAsia="ko-KR"/>
        </w:rPr>
        <w:t>L</w:t>
      </w:r>
      <w:r w:rsidRPr="00420F45">
        <w:rPr>
          <w:rFonts w:ascii="Arial" w:hAnsi="Arial" w:cs="Arial"/>
          <w:sz w:val="20"/>
          <w:szCs w:val="18"/>
          <w:lang w:eastAsia="ko-KR"/>
        </w:rPr>
        <w:t>ink direction determination should be supported as basic FG. Otherwise, UE cannot resolve any collisions on SBFD symbol</w:t>
      </w:r>
    </w:p>
    <w:p w14:paraId="23E25DF3" w14:textId="19BB5693" w:rsidR="00420F45" w:rsidRDefault="00EC64FD" w:rsidP="009516D7">
      <w:pPr>
        <w:pStyle w:val="af9"/>
        <w:numPr>
          <w:ilvl w:val="0"/>
          <w:numId w:val="11"/>
        </w:numPr>
        <w:spacing w:afterLines="50" w:after="120"/>
        <w:ind w:firstLineChars="0"/>
        <w:rPr>
          <w:rFonts w:ascii="Arial" w:hAnsi="Arial" w:cs="Arial"/>
          <w:sz w:val="20"/>
          <w:szCs w:val="18"/>
        </w:rPr>
      </w:pPr>
      <w:r>
        <w:rPr>
          <w:rFonts w:ascii="Arial" w:hAnsi="Arial" w:cs="Arial"/>
          <w:sz w:val="20"/>
          <w:szCs w:val="18"/>
          <w:lang w:eastAsia="ko-KR"/>
        </w:rPr>
        <w:t xml:space="preserve">Regarding “per band”, it was agreed that only one TDD carrier with SBFD operation is allowed. So, one cell per band </w:t>
      </w:r>
    </w:p>
    <w:p w14:paraId="42F50BC3" w14:textId="6BABC69B" w:rsidR="00EC64FD" w:rsidRDefault="00EC64FD" w:rsidP="009516D7">
      <w:pPr>
        <w:pStyle w:val="af9"/>
        <w:numPr>
          <w:ilvl w:val="0"/>
          <w:numId w:val="11"/>
        </w:numPr>
        <w:spacing w:afterLines="50" w:after="120"/>
        <w:ind w:firstLineChars="0"/>
        <w:rPr>
          <w:rFonts w:ascii="Arial" w:hAnsi="Arial" w:cs="Arial"/>
          <w:sz w:val="20"/>
          <w:szCs w:val="18"/>
        </w:rPr>
      </w:pPr>
      <w:r>
        <w:rPr>
          <w:rFonts w:ascii="Arial" w:hAnsi="Arial" w:cs="Arial" w:hint="eastAsia"/>
          <w:sz w:val="20"/>
          <w:szCs w:val="18"/>
          <w:lang w:eastAsia="ko-KR"/>
        </w:rPr>
        <w:t>T</w:t>
      </w:r>
      <w:r>
        <w:rPr>
          <w:rFonts w:ascii="Arial" w:hAnsi="Arial" w:cs="Arial"/>
          <w:sz w:val="20"/>
          <w:szCs w:val="18"/>
          <w:lang w:eastAsia="ko-KR"/>
        </w:rPr>
        <w:t xml:space="preserve">wo notes can be kept to provide more information </w:t>
      </w:r>
    </w:p>
    <w:p w14:paraId="37EF2AAF" w14:textId="62E5FD29" w:rsidR="0090468A" w:rsidRDefault="0090468A" w:rsidP="009516D7">
      <w:pPr>
        <w:pStyle w:val="af9"/>
        <w:numPr>
          <w:ilvl w:val="0"/>
          <w:numId w:val="11"/>
        </w:numPr>
        <w:spacing w:afterLines="50" w:after="120"/>
        <w:ind w:firstLineChars="0"/>
        <w:rPr>
          <w:rFonts w:ascii="Arial" w:hAnsi="Arial" w:cs="Arial"/>
          <w:sz w:val="20"/>
          <w:szCs w:val="18"/>
        </w:rPr>
      </w:pPr>
      <w:r>
        <w:rPr>
          <w:rFonts w:ascii="Arial" w:hAnsi="Arial" w:cs="Arial" w:hint="eastAsia"/>
          <w:sz w:val="20"/>
          <w:szCs w:val="18"/>
          <w:lang w:eastAsia="ko-KR"/>
        </w:rPr>
        <w:t>I</w:t>
      </w:r>
      <w:r>
        <w:rPr>
          <w:rFonts w:ascii="Arial" w:hAnsi="Arial" w:cs="Arial"/>
          <w:sz w:val="20"/>
          <w:szCs w:val="18"/>
          <w:lang w:eastAsia="ko-KR"/>
        </w:rPr>
        <w:t>n addition, Configuration 1 should be included in basic FG as agreed. And, CSI report for non-SBFD symbols and SBFD symbols are essential to support SBFD operation (Proposal 2-1-5)</w:t>
      </w:r>
    </w:p>
    <w:p w14:paraId="449946D7" w14:textId="2C2DF7EB" w:rsidR="0090468A" w:rsidRPr="0090468A" w:rsidRDefault="0090468A" w:rsidP="0090468A">
      <w:pPr>
        <w:spacing w:afterLines="50" w:after="120"/>
        <w:rPr>
          <w:rFonts w:ascii="Arial" w:hAnsi="Arial" w:cs="Arial"/>
          <w:szCs w:val="18"/>
        </w:rPr>
      </w:pPr>
    </w:p>
    <w:p w14:paraId="756863A2" w14:textId="442AF2B4" w:rsidR="00420F45" w:rsidRDefault="00420F45" w:rsidP="005B6936">
      <w:pPr>
        <w:spacing w:afterLines="50" w:after="120"/>
        <w:rPr>
          <w:rFonts w:ascii="Arial" w:hAnsi="Arial" w:cs="Arial"/>
          <w:szCs w:val="20"/>
        </w:rPr>
      </w:pPr>
    </w:p>
    <w:p w14:paraId="3EADCE2A" w14:textId="3CA66F7C" w:rsidR="00EC64FD" w:rsidRPr="00EC64FD" w:rsidRDefault="00EC64FD" w:rsidP="005B6936">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 1</w:t>
      </w:r>
      <w:r w:rsidRPr="00EC64FD">
        <w:rPr>
          <w:rFonts w:ascii="Arial" w:hAnsi="Arial" w:cs="Arial"/>
          <w:i/>
          <w:iCs/>
          <w:szCs w:val="20"/>
        </w:rPr>
        <w:t>. Support the following basic FG for SBFD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2053"/>
        <w:gridCol w:w="3919"/>
        <w:gridCol w:w="278"/>
        <w:gridCol w:w="337"/>
        <w:gridCol w:w="317"/>
        <w:gridCol w:w="2278"/>
        <w:gridCol w:w="465"/>
        <w:gridCol w:w="401"/>
        <w:gridCol w:w="317"/>
        <w:gridCol w:w="317"/>
        <w:gridCol w:w="1905"/>
        <w:gridCol w:w="967"/>
      </w:tblGrid>
      <w:tr w:rsidR="00EC64FD" w:rsidRPr="00DF7E0B" w14:paraId="0AB93CB8" w14:textId="77777777" w:rsidTr="00EC64FD">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6E4732E8" w14:textId="77777777" w:rsidR="00EC64FD" w:rsidRPr="00DF7E0B" w:rsidRDefault="00EC64FD" w:rsidP="00A55E27">
            <w:pPr>
              <w:keepLines/>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C78EEB5" w14:textId="77777777" w:rsidR="00EC64FD" w:rsidRPr="00DF7E0B" w:rsidRDefault="00EC64FD" w:rsidP="00A55E27">
            <w:pPr>
              <w:keepLines/>
              <w:spacing w:after="0"/>
              <w:rPr>
                <w:rFonts w:ascii="Arial" w:eastAsia="Yu Mincho" w:hAnsi="Arial" w:cs="Arial"/>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Yu Mincho" w:hAnsi="Arial" w:cs="Arial" w:hint="eastAsia"/>
                <w:color w:val="000000"/>
                <w:sz w:val="18"/>
                <w:szCs w:val="18"/>
              </w:rPr>
              <w:t>/measurement</w:t>
            </w:r>
            <w:r w:rsidRPr="00DF7E0B">
              <w:rPr>
                <w:rFonts w:ascii="Arial" w:eastAsia="SimSun" w:hAnsi="Arial" w:cs="Arial"/>
                <w:color w:val="000000"/>
                <w:sz w:val="18"/>
                <w:szCs w:val="18"/>
                <w:lang w:eastAsia="zh-CN"/>
              </w:rPr>
              <w:t xml:space="preserve"> </w:t>
            </w:r>
            <w:proofErr w:type="spellStart"/>
            <w:r w:rsidRPr="00DF7E0B">
              <w:rPr>
                <w:rFonts w:ascii="Arial" w:eastAsia="SimSun" w:hAnsi="Arial" w:cs="Arial"/>
                <w:color w:val="000000"/>
                <w:sz w:val="18"/>
                <w:szCs w:val="18"/>
                <w:lang w:eastAsia="zh-CN"/>
              </w:rPr>
              <w:t>behaviour</w:t>
            </w:r>
            <w:proofErr w:type="spellEnd"/>
            <w:r w:rsidRPr="00DF7E0B">
              <w:rPr>
                <w:rFonts w:ascii="Arial" w:eastAsia="SimSun" w:hAnsi="Arial" w:cs="Arial"/>
                <w:color w:val="000000"/>
                <w:sz w:val="18"/>
                <w:szCs w:val="18"/>
                <w:lang w:eastAsia="zh-CN"/>
              </w:rPr>
              <w:t xml:space="preserve"> and procedures</w:t>
            </w:r>
          </w:p>
          <w:p w14:paraId="066A7C7C" w14:textId="77777777" w:rsidR="00EC64FD" w:rsidRPr="00DF7E0B" w:rsidRDefault="00EC64FD" w:rsidP="00A55E27">
            <w:pPr>
              <w:keepLines/>
              <w:spacing w:after="0"/>
              <w:rPr>
                <w:rFonts w:ascii="Arial" w:eastAsia="Yu Mincho" w:hAnsi="Arial" w:cs="Arial"/>
                <w:color w:val="FF0000"/>
                <w:sz w:val="18"/>
                <w:szCs w:val="18"/>
              </w:rPr>
            </w:pPr>
          </w:p>
          <w:p w14:paraId="3E3655A6" w14:textId="77777777" w:rsidR="00EC64FD" w:rsidRPr="00DF7E0B" w:rsidRDefault="00EC64FD" w:rsidP="00A55E27">
            <w:pPr>
              <w:keepLines/>
              <w:spacing w:after="0"/>
              <w:rPr>
                <w:rFonts w:ascii="Arial" w:eastAsia="Yu Mincho" w:hAnsi="Arial" w:cs="Arial"/>
                <w:color w:val="FF0000"/>
                <w:sz w:val="18"/>
                <w:szCs w:val="18"/>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45808869" w14:textId="77777777" w:rsidR="00EC64FD" w:rsidRPr="00DF7E0B" w:rsidRDefault="00EC64FD" w:rsidP="00A55E27">
            <w:pPr>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lang w:eastAsia="zh-CN"/>
              </w:rPr>
              <w:t xml:space="preserve">1. </w:t>
            </w:r>
            <w:r w:rsidRPr="00DF7E0B">
              <w:rPr>
                <w:rFonts w:ascii="Arial" w:eastAsia="MS Mincho" w:hAnsi="Arial" w:cs="Arial"/>
                <w:color w:val="000000"/>
                <w:sz w:val="18"/>
                <w:szCs w:val="18"/>
                <w:lang w:eastAsia="zh-CN"/>
              </w:rPr>
              <w:t xml:space="preserve">Support of </w:t>
            </w:r>
            <w:r w:rsidRPr="00EC64FD">
              <w:rPr>
                <w:rFonts w:ascii="Arial" w:eastAsia="MS Mincho" w:hAnsi="Arial" w:cs="Arial" w:hint="eastAsia"/>
                <w:color w:val="000000"/>
                <w:sz w:val="18"/>
                <w:szCs w:val="18"/>
              </w:rPr>
              <w:t>cell-common</w:t>
            </w:r>
            <w:r w:rsidRPr="00DF7E0B">
              <w:rPr>
                <w:rFonts w:ascii="Arial" w:eastAsia="MS Mincho" w:hAnsi="Arial" w:cs="Arial" w:hint="eastAsia"/>
                <w:color w:val="000000"/>
                <w:sz w:val="18"/>
                <w:szCs w:val="18"/>
              </w:rPr>
              <w:t xml:space="preserve"> </w:t>
            </w:r>
            <w:r w:rsidRPr="00DF7E0B">
              <w:rPr>
                <w:rFonts w:ascii="Arial" w:eastAsia="MS Mincho" w:hAnsi="Arial" w:cs="Arial"/>
                <w:color w:val="000000"/>
                <w:sz w:val="18"/>
                <w:szCs w:val="18"/>
                <w:lang w:eastAsia="zh-CN"/>
              </w:rPr>
              <w:t>configuration of time and frequency location of SBFD subbands</w:t>
            </w:r>
          </w:p>
          <w:p w14:paraId="6EFE0C71" w14:textId="77777777" w:rsidR="00EC64FD" w:rsidRPr="00EC64FD" w:rsidRDefault="00EC64FD" w:rsidP="00A55E27">
            <w:pPr>
              <w:spacing w:after="0"/>
              <w:rPr>
                <w:rFonts w:ascii="Arial" w:eastAsia="MS Mincho" w:hAnsi="Arial" w:cs="Arial"/>
                <w:color w:val="000000"/>
                <w:sz w:val="18"/>
                <w:szCs w:val="18"/>
                <w:lang w:eastAsia="zh-CN"/>
              </w:rPr>
            </w:pPr>
            <w:r w:rsidRPr="00EC64FD">
              <w:rPr>
                <w:rFonts w:ascii="Arial" w:eastAsia="MS Mincho" w:hAnsi="Arial" w:cs="Arial" w:hint="eastAsia"/>
                <w:color w:val="000000"/>
                <w:sz w:val="18"/>
                <w:szCs w:val="18"/>
                <w:lang w:eastAsia="zh-CN"/>
              </w:rPr>
              <w:t xml:space="preserve">2. </w:t>
            </w:r>
            <w:r w:rsidRPr="00EC64FD">
              <w:rPr>
                <w:rFonts w:ascii="Arial" w:eastAsia="MS Mincho" w:hAnsi="Arial" w:cs="Arial"/>
                <w:color w:val="000000"/>
                <w:sz w:val="18"/>
                <w:szCs w:val="18"/>
                <w:lang w:eastAsia="zh-CN"/>
              </w:rPr>
              <w:t xml:space="preserve">Support of UL transmission in one UL subband </w:t>
            </w:r>
            <w:r w:rsidRPr="00EC64FD">
              <w:rPr>
                <w:rFonts w:ascii="Arial" w:eastAsia="MS Mincho" w:hAnsi="Arial" w:cs="Arial" w:hint="eastAsia"/>
                <w:color w:val="000000"/>
                <w:sz w:val="18"/>
                <w:szCs w:val="18"/>
              </w:rPr>
              <w:t xml:space="preserve">and </w:t>
            </w:r>
            <w:r w:rsidRPr="00EC64FD">
              <w:rPr>
                <w:rFonts w:ascii="Arial" w:eastAsia="MS Mincho" w:hAnsi="Arial" w:cs="Arial"/>
                <w:color w:val="000000"/>
                <w:sz w:val="18"/>
                <w:szCs w:val="18"/>
                <w:lang w:eastAsia="zh-CN"/>
              </w:rPr>
              <w:t>DL reception in one</w:t>
            </w:r>
            <w:r w:rsidRPr="00EC64FD">
              <w:rPr>
                <w:rFonts w:ascii="Arial" w:eastAsia="MS Mincho" w:hAnsi="Arial" w:cs="Arial" w:hint="eastAsia"/>
                <w:strike/>
                <w:color w:val="FF0000"/>
                <w:sz w:val="18"/>
                <w:szCs w:val="18"/>
              </w:rPr>
              <w:t>[/two]</w:t>
            </w:r>
            <w:r w:rsidRPr="00EC64FD">
              <w:rPr>
                <w:rFonts w:ascii="Arial" w:eastAsia="MS Mincho" w:hAnsi="Arial" w:cs="Arial"/>
                <w:color w:val="000000"/>
                <w:sz w:val="18"/>
                <w:szCs w:val="18"/>
                <w:lang w:eastAsia="zh-CN"/>
              </w:rPr>
              <w:t xml:space="preserve"> DL subband in SBFD symbols</w:t>
            </w:r>
          </w:p>
          <w:p w14:paraId="23304543" w14:textId="68719132" w:rsidR="00EC64FD" w:rsidRDefault="00EC64FD" w:rsidP="00A55E27">
            <w:pPr>
              <w:spacing w:after="0"/>
              <w:rPr>
                <w:rFonts w:ascii="Arial" w:eastAsia="MS Mincho" w:hAnsi="Arial" w:cs="Arial"/>
                <w:color w:val="000000"/>
                <w:sz w:val="18"/>
                <w:szCs w:val="18"/>
                <w:lang w:eastAsia="zh-CN"/>
              </w:rPr>
            </w:pPr>
            <w:r w:rsidRPr="00EC64FD">
              <w:rPr>
                <w:rFonts w:ascii="Arial" w:eastAsia="MS Mincho" w:hAnsi="Arial" w:cs="Arial" w:hint="eastAsia"/>
                <w:color w:val="000000"/>
                <w:sz w:val="18"/>
                <w:szCs w:val="18"/>
                <w:lang w:eastAsia="zh-CN"/>
              </w:rPr>
              <w:t xml:space="preserve">3. </w:t>
            </w:r>
            <w:r w:rsidRPr="00EC64FD">
              <w:rPr>
                <w:rFonts w:ascii="Arial" w:eastAsia="MS Mincho" w:hAnsi="Arial" w:cs="Arial"/>
                <w:color w:val="000000"/>
                <w:sz w:val="18"/>
                <w:szCs w:val="18"/>
                <w:lang w:eastAsia="zh-CN"/>
              </w:rPr>
              <w:t>Support of link direction determination based on configured/scheduled transmissions/receptions and collision handling</w:t>
            </w:r>
          </w:p>
          <w:p w14:paraId="0CF594B3" w14:textId="08787D78" w:rsidR="0090468A" w:rsidRPr="0090468A" w:rsidRDefault="0090468A" w:rsidP="0090468A">
            <w:pPr>
              <w:spacing w:after="0"/>
              <w:rPr>
                <w:rFonts w:ascii="Arial" w:eastAsia="DengXian" w:hAnsi="Arial" w:cs="Arial"/>
                <w:color w:val="FF0000"/>
                <w:sz w:val="18"/>
                <w:szCs w:val="18"/>
                <w:lang w:eastAsia="zh-CN"/>
              </w:rPr>
            </w:pPr>
            <w:r w:rsidRPr="0090468A">
              <w:rPr>
                <w:rFonts w:ascii="Arial" w:eastAsia="DengXian" w:hAnsi="Arial" w:cs="Arial"/>
                <w:color w:val="FF0000"/>
                <w:sz w:val="18"/>
                <w:szCs w:val="18"/>
                <w:lang w:eastAsia="zh-CN"/>
              </w:rPr>
              <w:lastRenderedPageBreak/>
              <w:t xml:space="preserve">4. Support of configuration 1 </w:t>
            </w:r>
          </w:p>
          <w:p w14:paraId="0DDDD8B6" w14:textId="0603773A" w:rsidR="00EC64FD" w:rsidRPr="00EC64FD" w:rsidRDefault="0090468A" w:rsidP="00A55E27">
            <w:pPr>
              <w:spacing w:after="0"/>
              <w:rPr>
                <w:rFonts w:ascii="Arial" w:eastAsia="MS Mincho" w:hAnsi="Arial" w:cs="Arial"/>
                <w:color w:val="000000"/>
                <w:sz w:val="18"/>
                <w:szCs w:val="18"/>
              </w:rPr>
            </w:pPr>
            <w:r w:rsidRPr="0090468A">
              <w:rPr>
                <w:rFonts w:ascii="Arial" w:eastAsia="DengXian" w:hAnsi="Arial" w:cs="Arial"/>
                <w:color w:val="FF0000"/>
                <w:sz w:val="18"/>
                <w:szCs w:val="18"/>
                <w:lang w:eastAsia="zh-CN"/>
              </w:rPr>
              <w:t xml:space="preserve">5. Support of CSI report for </w:t>
            </w:r>
            <w:r>
              <w:rPr>
                <w:rFonts w:ascii="Arial" w:eastAsia="DengXian" w:hAnsi="Arial" w:cs="Arial"/>
                <w:color w:val="FF0000"/>
                <w:sz w:val="18"/>
                <w:szCs w:val="18"/>
                <w:lang w:eastAsia="zh-CN"/>
              </w:rPr>
              <w:t>non-SBFD symbol and SBFD symbol</w:t>
            </w:r>
          </w:p>
          <w:p w14:paraId="12CF6888" w14:textId="77777777" w:rsidR="00EC64FD" w:rsidRPr="00EC64FD" w:rsidRDefault="00EC64FD" w:rsidP="00A55E27">
            <w:pPr>
              <w:spacing w:after="0"/>
              <w:rPr>
                <w:rFonts w:ascii="Arial" w:eastAsia="MS Mincho" w:hAnsi="Arial" w:cs="Arial"/>
                <w:color w:val="000000"/>
                <w:sz w:val="18"/>
                <w:szCs w:val="18"/>
              </w:rPr>
            </w:pPr>
          </w:p>
          <w:p w14:paraId="39E9D58A" w14:textId="77777777" w:rsidR="00EC64FD" w:rsidRPr="00DF7E0B" w:rsidRDefault="00EC64FD" w:rsidP="00A55E27">
            <w:pPr>
              <w:spacing w:after="0"/>
              <w:rPr>
                <w:rFonts w:ascii="Arial" w:eastAsia="MS Mincho" w:hAnsi="Arial" w:cs="Arial"/>
                <w:color w:val="000000"/>
                <w:sz w:val="18"/>
                <w:szCs w:val="18"/>
              </w:rPr>
            </w:pPr>
            <w:r w:rsidRPr="00EC64FD">
              <w:rPr>
                <w:rFonts w:ascii="Arial" w:eastAsia="MS Mincho" w:hAnsi="Arial" w:cs="Arial" w:hint="eastAsia"/>
                <w:color w:val="000000"/>
                <w:sz w:val="18"/>
                <w:szCs w:val="18"/>
                <w:highlight w:val="yellow"/>
              </w:rPr>
              <w:t>FFS: other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5AB1E872" w14:textId="77777777" w:rsidR="00EC64FD" w:rsidRPr="00DF7E0B" w:rsidRDefault="00EC64FD" w:rsidP="00A55E27">
            <w:pPr>
              <w:keepLines/>
              <w:spacing w:after="0"/>
              <w:rPr>
                <w:rFonts w:ascii="Arial" w:eastAsia="MS Mincho"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62F4B08" w14:textId="77777777" w:rsidR="00EC64FD" w:rsidRPr="00DF7E0B" w:rsidRDefault="00EC64FD"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F5E6825" w14:textId="77777777" w:rsidR="00EC64FD" w:rsidRPr="00DF7E0B" w:rsidRDefault="00EC64FD"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33CE1F32" w14:textId="77777777" w:rsidR="00EC64FD" w:rsidRPr="00DF7E0B" w:rsidRDefault="00EC64FD" w:rsidP="00A55E27">
            <w:pPr>
              <w:keepLines/>
              <w:spacing w:after="0"/>
              <w:rPr>
                <w:rFonts w:ascii="Arial" w:eastAsia="Yu Mincho" w:hAnsi="Arial" w:cs="Arial"/>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Yu Mincho" w:hAnsi="Arial" w:cs="Arial" w:hint="eastAsia"/>
                <w:color w:val="000000"/>
                <w:sz w:val="18"/>
                <w:szCs w:val="18"/>
              </w:rPr>
              <w:t>/ measurement</w:t>
            </w:r>
            <w:r w:rsidRPr="00DF7E0B">
              <w:rPr>
                <w:rFonts w:ascii="Arial" w:eastAsia="SimSun" w:hAnsi="Arial" w:cs="Arial"/>
                <w:color w:val="000000"/>
                <w:sz w:val="18"/>
                <w:szCs w:val="18"/>
                <w:lang w:eastAsia="zh-CN"/>
              </w:rPr>
              <w:t xml:space="preserve"> </w:t>
            </w:r>
            <w:proofErr w:type="spellStart"/>
            <w:r w:rsidRPr="00DF7E0B">
              <w:rPr>
                <w:rFonts w:ascii="Arial" w:eastAsia="SimSun" w:hAnsi="Arial" w:cs="Arial"/>
                <w:color w:val="000000"/>
                <w:sz w:val="18"/>
                <w:szCs w:val="18"/>
                <w:lang w:eastAsia="zh-CN"/>
              </w:rPr>
              <w:t>behaviour</w:t>
            </w:r>
            <w:proofErr w:type="spellEnd"/>
            <w:r w:rsidRPr="00DF7E0B">
              <w:rPr>
                <w:rFonts w:ascii="Arial" w:eastAsia="SimSun" w:hAnsi="Arial" w:cs="Arial"/>
                <w:color w:val="000000"/>
                <w:sz w:val="18"/>
                <w:szCs w:val="18"/>
                <w:lang w:eastAsia="zh-CN"/>
              </w:rPr>
              <w:t xml:space="preserve"> and procedures</w:t>
            </w:r>
            <w:r w:rsidRPr="00DF7E0B">
              <w:rPr>
                <w:rFonts w:ascii="Arial" w:eastAsia="Yu Mincho" w:hAnsi="Arial" w:cs="Arial" w:hint="eastAsia"/>
                <w:color w:val="000000"/>
                <w:sz w:val="18"/>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058F8D25" w14:textId="77777777" w:rsidR="00EC64FD" w:rsidRPr="00DF7E0B" w:rsidRDefault="00EC64FD" w:rsidP="00A55E27">
            <w:pPr>
              <w:keepLines/>
              <w:spacing w:after="0"/>
              <w:jc w:val="center"/>
              <w:rPr>
                <w:rFonts w:ascii="Arial" w:eastAsia="MS Mincho" w:hAnsi="Arial" w:cs="Arial"/>
                <w:color w:val="000000"/>
                <w:sz w:val="18"/>
                <w:szCs w:val="18"/>
              </w:rPr>
            </w:pPr>
            <w:r w:rsidRPr="00EC64FD">
              <w:rPr>
                <w:rFonts w:ascii="Arial" w:eastAsia="MS Mincho" w:hAnsi="Arial" w:cs="Arial" w:hint="eastAsia"/>
                <w:strike/>
                <w:color w:val="FF0000"/>
                <w:sz w:val="18"/>
                <w:szCs w:val="18"/>
                <w:highlight w:val="yellow"/>
              </w:rPr>
              <w:t>[</w:t>
            </w:r>
            <w:r w:rsidRPr="00EC64FD">
              <w:rPr>
                <w:rFonts w:ascii="Arial" w:eastAsia="SimSun" w:hAnsi="Arial" w:cs="Arial"/>
                <w:sz w:val="18"/>
                <w:szCs w:val="18"/>
                <w:highlight w:val="yellow"/>
                <w:lang w:eastAsia="zh-CN"/>
              </w:rPr>
              <w:t>P</w:t>
            </w:r>
            <w:r w:rsidRPr="00EC64FD">
              <w:rPr>
                <w:rFonts w:ascii="Arial" w:eastAsia="SimSun" w:hAnsi="Arial" w:cs="Arial" w:hint="eastAsia"/>
                <w:sz w:val="18"/>
                <w:szCs w:val="18"/>
                <w:highlight w:val="yellow"/>
                <w:lang w:eastAsia="zh-CN"/>
              </w:rPr>
              <w:t>er Band</w:t>
            </w:r>
            <w:r w:rsidRPr="00EC64FD">
              <w:rPr>
                <w:rFonts w:ascii="Arial" w:eastAsia="MS Mincho" w:hAnsi="Arial" w:cs="Arial" w:hint="eastAsia"/>
                <w:strike/>
                <w:color w:val="FF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F267EF5" w14:textId="77777777" w:rsidR="00EC64FD" w:rsidRPr="00DF7E0B" w:rsidRDefault="00EC64FD"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2E177E3" w14:textId="77777777" w:rsidR="00EC64FD" w:rsidRPr="00DF7E0B" w:rsidRDefault="00EC64FD"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EC1151C" w14:textId="77777777" w:rsidR="00EC64FD" w:rsidRPr="00DF7E0B" w:rsidRDefault="00EC64FD" w:rsidP="00A55E27">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20539E41" w14:textId="77777777" w:rsidR="00EC64FD" w:rsidRPr="00DF7E0B" w:rsidRDefault="00EC64FD" w:rsidP="00A55E27">
            <w:pPr>
              <w:keepLines/>
              <w:spacing w:after="0"/>
              <w:rPr>
                <w:rFonts w:ascii="Arial" w:eastAsia="Yu Mincho" w:hAnsi="Arial" w:cs="Arial"/>
                <w:color w:val="000000"/>
                <w:sz w:val="18"/>
                <w:szCs w:val="18"/>
              </w:rPr>
            </w:pPr>
            <w:r w:rsidRPr="00EC64FD">
              <w:rPr>
                <w:rFonts w:ascii="Arial" w:eastAsia="Yu Mincho" w:hAnsi="Arial" w:cs="Arial" w:hint="eastAsia"/>
                <w:strike/>
                <w:color w:val="FF0000"/>
                <w:sz w:val="18"/>
                <w:szCs w:val="18"/>
              </w:rPr>
              <w:t>[</w:t>
            </w:r>
            <w:r w:rsidRPr="00DF7E0B">
              <w:rPr>
                <w:rFonts w:ascii="Arial" w:eastAsia="Yu Mincho" w:hAnsi="Arial" w:cs="Arial" w:hint="eastAsia"/>
                <w:color w:val="000000"/>
                <w:sz w:val="18"/>
                <w:szCs w:val="18"/>
              </w:rPr>
              <w:t xml:space="preserve">Note: </w:t>
            </w:r>
            <w:r w:rsidRPr="00DF7E0B">
              <w:rPr>
                <w:rFonts w:ascii="Arial" w:eastAsia="SimSun" w:hAnsi="Arial" w:cs="Arial"/>
                <w:color w:val="000000"/>
                <w:sz w:val="18"/>
                <w:szCs w:val="18"/>
                <w:lang w:eastAsia="zh-CN"/>
              </w:rPr>
              <w:t>Only UL transmissions are allowed within UL subband and only DL receptions (except for CLI measurement) are allowed within DL subband(s)</w:t>
            </w:r>
            <w:r w:rsidRPr="00EC64FD">
              <w:rPr>
                <w:rFonts w:ascii="Arial" w:eastAsia="Yu Mincho" w:hAnsi="Arial" w:cs="Arial" w:hint="eastAsia"/>
                <w:strike/>
                <w:color w:val="FF0000"/>
                <w:sz w:val="18"/>
                <w:szCs w:val="18"/>
              </w:rPr>
              <w:t>]</w:t>
            </w:r>
          </w:p>
          <w:p w14:paraId="42EAD73D" w14:textId="77777777" w:rsidR="00EC64FD" w:rsidRPr="00DF7E0B" w:rsidRDefault="00EC64FD" w:rsidP="00A55E27">
            <w:pPr>
              <w:keepLines/>
              <w:spacing w:after="0"/>
              <w:rPr>
                <w:rFonts w:ascii="Arial" w:eastAsia="Yu Mincho" w:hAnsi="Arial" w:cs="Arial"/>
                <w:color w:val="000000"/>
                <w:sz w:val="18"/>
                <w:szCs w:val="18"/>
              </w:rPr>
            </w:pPr>
            <w:r w:rsidRPr="00EC64FD">
              <w:rPr>
                <w:rFonts w:ascii="Arial" w:eastAsia="Yu Mincho" w:hAnsi="Arial" w:cs="Arial" w:hint="eastAsia"/>
                <w:strike/>
                <w:color w:val="FF0000"/>
                <w:sz w:val="18"/>
                <w:szCs w:val="18"/>
              </w:rPr>
              <w:lastRenderedPageBreak/>
              <w:t>[</w:t>
            </w:r>
            <w:r w:rsidRPr="00DF7E0B">
              <w:rPr>
                <w:rFonts w:ascii="Arial" w:eastAsia="Yu Mincho" w:hAnsi="Arial" w:cs="Arial"/>
                <w:color w:val="000000"/>
                <w:sz w:val="18"/>
                <w:szCs w:val="18"/>
              </w:rPr>
              <w:t>N</w:t>
            </w:r>
            <w:r w:rsidRPr="00DF7E0B">
              <w:rPr>
                <w:rFonts w:ascii="Arial" w:eastAsia="Yu Mincho" w:hAnsi="Arial" w:cs="Arial" w:hint="eastAsia"/>
                <w:color w:val="000000"/>
                <w:sz w:val="18"/>
                <w:szCs w:val="18"/>
              </w:rPr>
              <w:t xml:space="preserve">ote: </w:t>
            </w:r>
            <w:r w:rsidRPr="00DF7E0B">
              <w:rPr>
                <w:rFonts w:ascii="Arial" w:eastAsia="SimSun" w:hAnsi="Arial" w:cs="Arial"/>
                <w:color w:val="000000"/>
                <w:sz w:val="18"/>
                <w:szCs w:val="18"/>
                <w:lang w:eastAsia="zh-CN"/>
              </w:rPr>
              <w:t>The maximum number of UL subbands for SBFD operation in an SBFD symbol within a TDD carrier is one.</w:t>
            </w:r>
            <w:r w:rsidRPr="00EC64FD">
              <w:rPr>
                <w:rFonts w:ascii="Arial" w:eastAsia="Yu Mincho" w:hAnsi="Arial" w:cs="Arial" w:hint="eastAsia"/>
                <w:strike/>
                <w:color w:val="FF0000"/>
                <w:sz w:val="18"/>
                <w:szCs w:val="18"/>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6501EC5" w14:textId="77777777" w:rsidR="00EC64FD" w:rsidRPr="00DF7E0B" w:rsidRDefault="00EC64FD" w:rsidP="00A55E27">
            <w:pPr>
              <w:keepLines/>
              <w:spacing w:after="0"/>
              <w:rPr>
                <w:rFonts w:ascii="Arial" w:eastAsia="SimSun" w:hAnsi="Arial" w:cs="Arial"/>
                <w:color w:val="000000"/>
                <w:sz w:val="18"/>
                <w:szCs w:val="18"/>
              </w:rPr>
            </w:pPr>
            <w:r w:rsidRPr="00DF7E0B">
              <w:rPr>
                <w:rFonts w:ascii="Arial" w:eastAsia="SimSun" w:hAnsi="Arial" w:cs="Arial"/>
                <w:color w:val="000000"/>
                <w:sz w:val="18"/>
                <w:szCs w:val="18"/>
              </w:rPr>
              <w:lastRenderedPageBreak/>
              <w:t>Optional with capability signalling</w:t>
            </w:r>
          </w:p>
        </w:tc>
      </w:tr>
    </w:tbl>
    <w:p w14:paraId="226F2FA2" w14:textId="77777777" w:rsidR="00EC64FD" w:rsidRDefault="00EC64FD" w:rsidP="005B6936">
      <w:pPr>
        <w:spacing w:afterLines="50" w:after="120"/>
        <w:rPr>
          <w:rFonts w:ascii="Arial" w:hAnsi="Arial" w:cs="Arial"/>
          <w:szCs w:val="20"/>
        </w:rPr>
      </w:pPr>
    </w:p>
    <w:p w14:paraId="2D151E2F" w14:textId="79C4ECF8" w:rsidR="005B6936" w:rsidRPr="005B6936" w:rsidRDefault="005B6936" w:rsidP="005B6936">
      <w:pPr>
        <w:spacing w:afterLines="50" w:after="120"/>
        <w:rPr>
          <w:rFonts w:ascii="Arial" w:hAnsi="Arial" w:cs="Arial"/>
          <w:szCs w:val="20"/>
        </w:rPr>
      </w:pPr>
      <w:r w:rsidRPr="005B6936">
        <w:rPr>
          <w:rFonts w:ascii="Arial" w:hAnsi="Arial" w:cs="Arial"/>
          <w:szCs w:val="20"/>
        </w:rPr>
        <w:t xml:space="preserve">Several </w:t>
      </w:r>
      <w:r w:rsidR="00302840">
        <w:rPr>
          <w:rFonts w:ascii="Arial" w:hAnsi="Arial" w:cs="Arial"/>
          <w:szCs w:val="20"/>
        </w:rPr>
        <w:t xml:space="preserve">more FL </w:t>
      </w:r>
      <w:r w:rsidRPr="005B6936">
        <w:rPr>
          <w:rFonts w:ascii="Arial" w:hAnsi="Arial" w:cs="Arial"/>
          <w:szCs w:val="20"/>
        </w:rPr>
        <w:t xml:space="preserve">proposals were </w:t>
      </w:r>
      <w:r w:rsidR="00302840">
        <w:rPr>
          <w:rFonts w:ascii="Arial" w:hAnsi="Arial" w:cs="Arial"/>
          <w:szCs w:val="20"/>
        </w:rPr>
        <w:t xml:space="preserve">discussed </w:t>
      </w:r>
      <w:r>
        <w:rPr>
          <w:rFonts w:ascii="Arial" w:hAnsi="Arial" w:cs="Arial"/>
          <w:szCs w:val="20"/>
        </w:rPr>
        <w:t>[</w:t>
      </w:r>
      <w:r w:rsidR="00302840">
        <w:rPr>
          <w:rFonts w:ascii="Arial" w:hAnsi="Arial" w:cs="Arial"/>
          <w:szCs w:val="20"/>
        </w:rPr>
        <w:t>3</w:t>
      </w:r>
      <w:r>
        <w:rPr>
          <w:rFonts w:ascii="Arial" w:hAnsi="Arial" w:cs="Arial"/>
          <w:szCs w:val="20"/>
        </w:rPr>
        <w:t>]</w:t>
      </w:r>
      <w:r w:rsidRPr="005B6936">
        <w:rPr>
          <w:rFonts w:ascii="Arial" w:hAnsi="Arial" w:cs="Arial"/>
          <w:szCs w:val="20"/>
        </w:rPr>
        <w:t>:</w:t>
      </w:r>
    </w:p>
    <w:tbl>
      <w:tblPr>
        <w:tblStyle w:val="af"/>
        <w:tblW w:w="0" w:type="auto"/>
        <w:tblLook w:val="04A0" w:firstRow="1" w:lastRow="0" w:firstColumn="1" w:lastColumn="0" w:noHBand="0" w:noVBand="1"/>
      </w:tblPr>
      <w:tblGrid>
        <w:gridCol w:w="13950"/>
      </w:tblGrid>
      <w:tr w:rsidR="005B6936" w14:paraId="7C863080" w14:textId="77777777" w:rsidTr="00A55E27">
        <w:tc>
          <w:tcPr>
            <w:tcW w:w="22383" w:type="dxa"/>
          </w:tcPr>
          <w:p w14:paraId="1E33C00D" w14:textId="77777777" w:rsidR="005B6936" w:rsidRPr="00DF7E0B" w:rsidRDefault="005B6936" w:rsidP="00A55E27">
            <w:pPr>
              <w:autoSpaceDE/>
              <w:autoSpaceDN/>
              <w:spacing w:after="0"/>
              <w:rPr>
                <w:rFonts w:ascii="Times" w:eastAsia="Yu Mincho" w:hAnsi="Times"/>
                <w:b/>
                <w:bCs/>
                <w:szCs w:val="24"/>
              </w:rPr>
            </w:pPr>
            <w:r w:rsidRPr="00DF7E0B">
              <w:rPr>
                <w:rFonts w:ascii="Times" w:eastAsia="Yu Mincho" w:hAnsi="Times"/>
                <w:b/>
                <w:bCs/>
                <w:szCs w:val="24"/>
                <w:highlight w:val="yellow"/>
              </w:rPr>
              <w:t>P</w:t>
            </w:r>
            <w:r w:rsidRPr="00DF7E0B">
              <w:rPr>
                <w:rFonts w:ascii="Times" w:eastAsia="Yu Mincho" w:hAnsi="Times" w:hint="eastAsia"/>
                <w:b/>
                <w:bCs/>
                <w:szCs w:val="24"/>
                <w:highlight w:val="yellow"/>
              </w:rPr>
              <w:t>roposal 2-3:</w:t>
            </w:r>
          </w:p>
          <w:p w14:paraId="425B776F" w14:textId="77777777" w:rsidR="005B6936" w:rsidRPr="00DF7E0B" w:rsidRDefault="005B6936" w:rsidP="00A55E27">
            <w:pPr>
              <w:autoSpaceDE/>
              <w:autoSpaceDN/>
              <w:spacing w:after="0"/>
              <w:rPr>
                <w:rFonts w:ascii="Times" w:eastAsia="Yu Mincho" w:hAnsi="Times"/>
                <w:szCs w:val="24"/>
              </w:rPr>
            </w:pPr>
            <w:r w:rsidRPr="00DF7E0B">
              <w:rPr>
                <w:rFonts w:ascii="Times" w:eastAsia="Yu Mincho" w:hAnsi="Times"/>
                <w:szCs w:val="24"/>
              </w:rPr>
              <w:t>Introduce</w:t>
            </w:r>
            <w:r w:rsidRPr="00DF7E0B">
              <w:rPr>
                <w:rFonts w:ascii="Times" w:eastAsia="Yu Mincho" w:hAnsi="Times" w:hint="eastAsia"/>
                <w:szCs w:val="24"/>
              </w:rPr>
              <w:t xml:space="preserve"> following FG</w:t>
            </w:r>
            <w:r w:rsidRPr="00DF7E0B">
              <w:rPr>
                <w:rFonts w:ascii="Times" w:eastAsia="Yu Mincho" w:hAnsi="Times"/>
                <w:szCs w:val="24"/>
              </w:rPr>
              <w:t>(s) for transmissions and receptions across SBFD and non-SBFD symbols (Configuration 2), and FFS on whether to split into two FGs for UL-Tx and DL-Rx.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2903"/>
              <w:gridCol w:w="2551"/>
              <w:gridCol w:w="396"/>
              <w:gridCol w:w="520"/>
              <w:gridCol w:w="420"/>
              <w:gridCol w:w="3357"/>
              <w:gridCol w:w="623"/>
              <w:gridCol w:w="529"/>
              <w:gridCol w:w="420"/>
              <w:gridCol w:w="420"/>
              <w:gridCol w:w="222"/>
              <w:gridCol w:w="967"/>
            </w:tblGrid>
            <w:tr w:rsidR="005B6936" w:rsidRPr="00DF7E0B" w14:paraId="10B46E95" w14:textId="77777777" w:rsidTr="00A55E27">
              <w:trPr>
                <w:trHeight w:val="20"/>
              </w:trPr>
              <w:tc>
                <w:tcPr>
                  <w:tcW w:w="134" w:type="pct"/>
                  <w:tcBorders>
                    <w:top w:val="single" w:sz="4" w:space="0" w:color="auto"/>
                    <w:left w:val="single" w:sz="4" w:space="0" w:color="auto"/>
                    <w:bottom w:val="single" w:sz="4" w:space="0" w:color="auto"/>
                    <w:right w:val="single" w:sz="4" w:space="0" w:color="auto"/>
                  </w:tcBorders>
                  <w:hideMark/>
                </w:tcPr>
                <w:p w14:paraId="4A01A674" w14:textId="77777777" w:rsidR="005B6936" w:rsidRPr="00DF7E0B" w:rsidRDefault="005B6936" w:rsidP="00A55E27">
                  <w:pPr>
                    <w:keepLines/>
                    <w:spacing w:after="0"/>
                    <w:rPr>
                      <w:rFonts w:ascii="Arial" w:eastAsia="MS Mincho" w:hAnsi="Arial" w:cs="Arial"/>
                      <w:color w:val="000000"/>
                      <w:sz w:val="18"/>
                      <w:szCs w:val="18"/>
                      <w:lang w:eastAsia="zh-CN"/>
                    </w:rPr>
                  </w:pPr>
                  <w:r w:rsidRPr="00DF7E0B">
                    <w:rPr>
                      <w:rFonts w:ascii="Arial" w:eastAsia="MS Mincho" w:hAnsi="Arial" w:cs="Arial"/>
                      <w:color w:val="000000"/>
                      <w:sz w:val="18"/>
                      <w:szCs w:val="18"/>
                    </w:rPr>
                    <w:t>X-2</w:t>
                  </w:r>
                </w:p>
              </w:tc>
              <w:tc>
                <w:tcPr>
                  <w:tcW w:w="1063" w:type="pct"/>
                  <w:tcBorders>
                    <w:top w:val="single" w:sz="4" w:space="0" w:color="auto"/>
                    <w:left w:val="single" w:sz="4" w:space="0" w:color="auto"/>
                    <w:bottom w:val="single" w:sz="4" w:space="0" w:color="auto"/>
                    <w:right w:val="single" w:sz="4" w:space="0" w:color="auto"/>
                  </w:tcBorders>
                  <w:hideMark/>
                </w:tcPr>
                <w:p w14:paraId="3C5B94C5" w14:textId="77777777" w:rsidR="005B6936" w:rsidRPr="00DF7E0B" w:rsidRDefault="005B6936" w:rsidP="00A55E27">
                  <w:pPr>
                    <w:keepLines/>
                    <w:spacing w:after="0"/>
                    <w:rPr>
                      <w:rFonts w:ascii="Arial" w:eastAsia="SimSun" w:hAnsi="Arial" w:cs="Arial"/>
                      <w:color w:val="000000"/>
                      <w:sz w:val="18"/>
                      <w:szCs w:val="18"/>
                      <w:lang w:eastAsia="zh-CN"/>
                    </w:rPr>
                  </w:pPr>
                  <w:r w:rsidRPr="00DF7E0B">
                    <w:rPr>
                      <w:rFonts w:ascii="Arial" w:eastAsia="MS Mincho" w:hAnsi="Arial" w:cs="Arial"/>
                      <w:color w:val="000000"/>
                      <w:sz w:val="18"/>
                      <w:szCs w:val="18"/>
                      <w:highlight w:val="yellow"/>
                    </w:rPr>
                    <w:t>[</w:t>
                  </w:r>
                  <w:r w:rsidRPr="00DF7E0B">
                    <w:rPr>
                      <w:rFonts w:ascii="Arial" w:eastAsia="SimSun" w:hAnsi="Arial" w:cs="Arial"/>
                      <w:color w:val="000000"/>
                      <w:sz w:val="18"/>
                      <w:szCs w:val="18"/>
                      <w:highlight w:val="yellow"/>
                      <w:lang w:eastAsia="zh-CN"/>
                    </w:rPr>
                    <w:t>Transmission and reception</w:t>
                  </w:r>
                  <w:r w:rsidRPr="00DF7E0B">
                    <w:rPr>
                      <w:rFonts w:ascii="Arial" w:eastAsia="MS Mincho" w:hAnsi="Arial" w:cs="Arial"/>
                      <w:color w:val="000000"/>
                      <w:sz w:val="18"/>
                      <w:szCs w:val="18"/>
                      <w:highlight w:val="yellow"/>
                    </w:rPr>
                    <w:t>]</w:t>
                  </w:r>
                  <w:r w:rsidRPr="00DF7E0B">
                    <w:rPr>
                      <w:rFonts w:ascii="Arial" w:eastAsia="SimSun" w:hAnsi="Arial" w:cs="Arial"/>
                      <w:color w:val="000000"/>
                      <w:sz w:val="18"/>
                      <w:szCs w:val="18"/>
                      <w:lang w:eastAsia="zh-CN"/>
                    </w:rPr>
                    <w:t xml:space="preserve"> across SBFD symbols </w:t>
                  </w:r>
                  <w:r w:rsidRPr="00DF7E0B">
                    <w:rPr>
                      <w:rFonts w:ascii="Arial" w:eastAsia="MS Mincho" w:hAnsi="Arial" w:cs="Arial"/>
                      <w:color w:val="000000"/>
                      <w:sz w:val="18"/>
                      <w:szCs w:val="18"/>
                    </w:rPr>
                    <w:t xml:space="preserve">and non-SBFD symbols </w:t>
                  </w:r>
                  <w:r w:rsidRPr="00DF7E0B">
                    <w:rPr>
                      <w:rFonts w:ascii="Arial" w:eastAsia="SimSun" w:hAnsi="Arial" w:cs="Arial"/>
                      <w:color w:val="000000"/>
                      <w:sz w:val="18"/>
                      <w:szCs w:val="18"/>
                      <w:lang w:eastAsia="zh-CN"/>
                    </w:rPr>
                    <w:t>in different slots (Configuration 2)</w:t>
                  </w:r>
                </w:p>
              </w:tc>
              <w:tc>
                <w:tcPr>
                  <w:tcW w:w="935" w:type="pct"/>
                  <w:tcBorders>
                    <w:top w:val="single" w:sz="4" w:space="0" w:color="auto"/>
                    <w:left w:val="single" w:sz="4" w:space="0" w:color="auto"/>
                    <w:bottom w:val="single" w:sz="4" w:space="0" w:color="auto"/>
                    <w:right w:val="single" w:sz="4" w:space="0" w:color="auto"/>
                  </w:tcBorders>
                  <w:hideMark/>
                </w:tcPr>
                <w:p w14:paraId="2067213C" w14:textId="77777777" w:rsidR="005B6936" w:rsidRPr="00DF7E0B" w:rsidRDefault="005B6936" w:rsidP="00A55E27">
                  <w:pPr>
                    <w:spacing w:after="0"/>
                    <w:rPr>
                      <w:rFonts w:ascii="Arial" w:eastAsia="MS Gothic" w:hAnsi="Arial" w:cs="Arial"/>
                      <w:color w:val="000000"/>
                      <w:sz w:val="18"/>
                      <w:szCs w:val="18"/>
                      <w:highlight w:val="yellow"/>
                    </w:rPr>
                  </w:pPr>
                  <w:r w:rsidRPr="00DF7E0B">
                    <w:rPr>
                      <w:rFonts w:ascii="Arial" w:eastAsia="MS Mincho" w:hAnsi="Arial" w:cs="Arial"/>
                      <w:color w:val="000000"/>
                      <w:sz w:val="18"/>
                      <w:szCs w:val="18"/>
                      <w:highlight w:val="yellow"/>
                    </w:rPr>
                    <w:t>[</w:t>
                  </w:r>
                  <w:r w:rsidRPr="00DF7E0B">
                    <w:rPr>
                      <w:rFonts w:ascii="Arial" w:eastAsia="MS Mincho" w:hAnsi="Arial" w:cs="Arial"/>
                      <w:color w:val="000000"/>
                      <w:sz w:val="18"/>
                      <w:szCs w:val="18"/>
                      <w:highlight w:val="yellow"/>
                      <w:lang w:eastAsia="zh-CN"/>
                    </w:rPr>
                    <w:t xml:space="preserve">1. </w:t>
                  </w:r>
                  <w:r w:rsidRPr="00DF7E0B">
                    <w:rPr>
                      <w:rFonts w:ascii="Arial" w:eastAsia="MS Gothic" w:hAnsi="Arial" w:cs="Arial"/>
                      <w:color w:val="000000"/>
                      <w:sz w:val="18"/>
                      <w:szCs w:val="18"/>
                      <w:highlight w:val="yellow"/>
                    </w:rPr>
                    <w:t>Support of UL transmission across SBFD symbols and non-SBFD symbols (Configuration 2)]</w:t>
                  </w:r>
                </w:p>
                <w:p w14:paraId="2F72C234" w14:textId="77777777" w:rsidR="005B6936" w:rsidRPr="00DF7E0B" w:rsidRDefault="005B6936" w:rsidP="00A55E27">
                  <w:pPr>
                    <w:spacing w:after="0"/>
                    <w:rPr>
                      <w:rFonts w:ascii="Arial" w:eastAsia="MS Gothic" w:hAnsi="Arial" w:cs="Arial"/>
                      <w:color w:val="000000"/>
                      <w:sz w:val="18"/>
                      <w:szCs w:val="18"/>
                    </w:rPr>
                  </w:pPr>
                  <w:r w:rsidRPr="00DF7E0B">
                    <w:rPr>
                      <w:rFonts w:ascii="Arial" w:eastAsia="MS Mincho" w:hAnsi="Arial" w:cs="Arial"/>
                      <w:color w:val="000000"/>
                      <w:sz w:val="18"/>
                      <w:szCs w:val="18"/>
                      <w:highlight w:val="yellow"/>
                    </w:rPr>
                    <w:t>[2</w:t>
                  </w:r>
                  <w:r w:rsidRPr="00DF7E0B">
                    <w:rPr>
                      <w:rFonts w:ascii="Arial" w:eastAsia="MS Mincho" w:hAnsi="Arial" w:cs="Arial"/>
                      <w:color w:val="000000"/>
                      <w:sz w:val="18"/>
                      <w:szCs w:val="18"/>
                      <w:highlight w:val="yellow"/>
                      <w:lang w:eastAsia="zh-CN"/>
                    </w:rPr>
                    <w:t xml:space="preserve">. </w:t>
                  </w:r>
                  <w:r w:rsidRPr="00DF7E0B">
                    <w:rPr>
                      <w:rFonts w:ascii="Arial" w:eastAsia="MS Gothic" w:hAnsi="Arial" w:cs="Arial"/>
                      <w:color w:val="000000"/>
                      <w:sz w:val="18"/>
                      <w:szCs w:val="18"/>
                      <w:highlight w:val="yellow"/>
                    </w:rPr>
                    <w:t>Support of DL reception across SBFD symbols and non-SBFD symbols (Configuration 2)]</w:t>
                  </w:r>
                </w:p>
                <w:p w14:paraId="609122B3" w14:textId="77777777" w:rsidR="005B6936" w:rsidRPr="00DF7E0B" w:rsidRDefault="005B6936" w:rsidP="00A55E27">
                  <w:pPr>
                    <w:spacing w:after="0"/>
                    <w:rPr>
                      <w:rFonts w:ascii="Arial" w:eastAsia="MS Mincho" w:hAnsi="Arial" w:cs="Arial"/>
                      <w:color w:val="000000"/>
                      <w:sz w:val="18"/>
                      <w:szCs w:val="18"/>
                    </w:rPr>
                  </w:pPr>
                  <w:r w:rsidRPr="00DF7E0B">
                    <w:rPr>
                      <w:rFonts w:ascii="Arial" w:eastAsia="MS Mincho" w:hAnsi="Arial" w:cs="Arial"/>
                      <w:color w:val="000000"/>
                      <w:sz w:val="18"/>
                      <w:szCs w:val="18"/>
                      <w:highlight w:val="yellow"/>
                    </w:rPr>
                    <w:t>FFS: whether each of components is defined as separate FG</w:t>
                  </w:r>
                </w:p>
              </w:tc>
              <w:tc>
                <w:tcPr>
                  <w:tcW w:w="134" w:type="pct"/>
                  <w:tcBorders>
                    <w:top w:val="single" w:sz="4" w:space="0" w:color="auto"/>
                    <w:left w:val="single" w:sz="4" w:space="0" w:color="auto"/>
                    <w:bottom w:val="single" w:sz="4" w:space="0" w:color="auto"/>
                    <w:right w:val="single" w:sz="4" w:space="0" w:color="auto"/>
                  </w:tcBorders>
                  <w:hideMark/>
                </w:tcPr>
                <w:p w14:paraId="3AED16C0" w14:textId="77777777" w:rsidR="005B6936" w:rsidRPr="00DF7E0B" w:rsidRDefault="005B6936" w:rsidP="00A55E27">
                  <w:pPr>
                    <w:keepLines/>
                    <w:spacing w:after="0"/>
                    <w:rPr>
                      <w:rFonts w:ascii="Arial" w:eastAsia="MS Mincho" w:hAnsi="Arial" w:cs="Arial"/>
                      <w:color w:val="000000"/>
                      <w:sz w:val="18"/>
                      <w:szCs w:val="18"/>
                    </w:rPr>
                  </w:pPr>
                  <w:r w:rsidRPr="00DF7E0B">
                    <w:rPr>
                      <w:rFonts w:ascii="Arial" w:eastAsia="MS Mincho" w:hAnsi="Arial" w:cs="Arial"/>
                      <w:color w:val="000000"/>
                      <w:sz w:val="18"/>
                      <w:szCs w:val="18"/>
                      <w:highlight w:val="yellow"/>
                    </w:rPr>
                    <w:t>X-1</w:t>
                  </w:r>
                </w:p>
              </w:tc>
              <w:tc>
                <w:tcPr>
                  <w:tcW w:w="195" w:type="pct"/>
                  <w:tcBorders>
                    <w:top w:val="single" w:sz="4" w:space="0" w:color="auto"/>
                    <w:left w:val="single" w:sz="4" w:space="0" w:color="auto"/>
                    <w:bottom w:val="single" w:sz="4" w:space="0" w:color="auto"/>
                    <w:right w:val="single" w:sz="4" w:space="0" w:color="auto"/>
                  </w:tcBorders>
                  <w:hideMark/>
                </w:tcPr>
                <w:p w14:paraId="348EA8E7" w14:textId="77777777" w:rsidR="005B6936" w:rsidRPr="00DF7E0B" w:rsidRDefault="005B6936"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hideMark/>
                </w:tcPr>
                <w:p w14:paraId="5FF287FF" w14:textId="77777777" w:rsidR="005B6936" w:rsidRPr="00DF7E0B" w:rsidRDefault="005B6936"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1228" w:type="pct"/>
                  <w:tcBorders>
                    <w:top w:val="single" w:sz="4" w:space="0" w:color="auto"/>
                    <w:left w:val="single" w:sz="4" w:space="0" w:color="auto"/>
                    <w:bottom w:val="single" w:sz="4" w:space="0" w:color="auto"/>
                    <w:right w:val="single" w:sz="4" w:space="0" w:color="auto"/>
                  </w:tcBorders>
                  <w:hideMark/>
                </w:tcPr>
                <w:p w14:paraId="765838EB" w14:textId="77777777" w:rsidR="005B6936" w:rsidRPr="00DF7E0B" w:rsidRDefault="005B6936" w:rsidP="00A55E27">
                  <w:pPr>
                    <w:keepLines/>
                    <w:spacing w:after="0"/>
                    <w:rPr>
                      <w:rFonts w:ascii="Arial" w:eastAsia="MS Mincho" w:hAnsi="Arial" w:cs="Arial"/>
                      <w:color w:val="000000"/>
                      <w:sz w:val="18"/>
                      <w:szCs w:val="18"/>
                    </w:rPr>
                  </w:pPr>
                  <w:r w:rsidRPr="00DF7E0B">
                    <w:rPr>
                      <w:rFonts w:ascii="Arial" w:eastAsia="MS Mincho" w:hAnsi="Arial" w:cs="Arial"/>
                      <w:color w:val="000000"/>
                      <w:sz w:val="18"/>
                      <w:szCs w:val="18"/>
                      <w:highlight w:val="yellow"/>
                    </w:rPr>
                    <w:t>[Transmission and reception]</w:t>
                  </w:r>
                  <w:r w:rsidRPr="00DF7E0B">
                    <w:rPr>
                      <w:rFonts w:ascii="Arial" w:eastAsia="MS Mincho" w:hAnsi="Arial" w:cs="Arial"/>
                      <w:color w:val="000000"/>
                      <w:sz w:val="18"/>
                      <w:szCs w:val="18"/>
                    </w:rPr>
                    <w:t xml:space="preserve"> across SBFD symbols and non-SBFD symbols in different slots (Configuration 2) are not supported</w:t>
                  </w:r>
                </w:p>
              </w:tc>
              <w:tc>
                <w:tcPr>
                  <w:tcW w:w="232" w:type="pct"/>
                  <w:tcBorders>
                    <w:top w:val="single" w:sz="4" w:space="0" w:color="auto"/>
                    <w:left w:val="single" w:sz="4" w:space="0" w:color="auto"/>
                    <w:bottom w:val="single" w:sz="4" w:space="0" w:color="auto"/>
                    <w:right w:val="single" w:sz="4" w:space="0" w:color="auto"/>
                  </w:tcBorders>
                  <w:hideMark/>
                </w:tcPr>
                <w:p w14:paraId="318C962B" w14:textId="77777777" w:rsidR="005B6936" w:rsidRPr="00DF7E0B" w:rsidRDefault="005B6936" w:rsidP="00A55E27">
                  <w:pPr>
                    <w:keepLines/>
                    <w:spacing w:after="0"/>
                    <w:jc w:val="center"/>
                    <w:rPr>
                      <w:rFonts w:ascii="Arial" w:eastAsia="MS Mincho" w:hAnsi="Arial" w:cs="Arial"/>
                      <w:color w:val="000000"/>
                      <w:sz w:val="18"/>
                      <w:szCs w:val="18"/>
                    </w:rPr>
                  </w:pPr>
                  <w:r w:rsidRPr="00DF7E0B">
                    <w:rPr>
                      <w:rFonts w:ascii="Arial" w:eastAsia="MS Mincho" w:hAnsi="Arial" w:cs="Arial"/>
                      <w:color w:val="000000"/>
                      <w:sz w:val="18"/>
                      <w:szCs w:val="18"/>
                      <w:highlight w:val="yellow"/>
                    </w:rPr>
                    <w:t>[</w:t>
                  </w:r>
                  <w:r w:rsidRPr="00DF7E0B">
                    <w:rPr>
                      <w:rFonts w:ascii="Arial" w:eastAsia="SimSun" w:hAnsi="Arial" w:cs="Arial"/>
                      <w:color w:val="000000"/>
                      <w:sz w:val="18"/>
                      <w:szCs w:val="18"/>
                      <w:highlight w:val="yellow"/>
                      <w:lang w:eastAsia="zh-CN"/>
                    </w:rPr>
                    <w:t>Per Band</w:t>
                  </w:r>
                  <w:r w:rsidRPr="00DF7E0B">
                    <w:rPr>
                      <w:rFonts w:ascii="Arial" w:eastAsia="MS Mincho" w:hAnsi="Arial" w:cs="Arial"/>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hideMark/>
                </w:tcPr>
                <w:p w14:paraId="7969C0C4" w14:textId="77777777" w:rsidR="005B6936" w:rsidRPr="00DF7E0B" w:rsidRDefault="005B6936"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hideMark/>
                </w:tcPr>
                <w:p w14:paraId="6915148A" w14:textId="77777777" w:rsidR="005B6936" w:rsidRPr="00DF7E0B" w:rsidRDefault="005B6936"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68C1DD5A" w14:textId="77777777" w:rsidR="005B6936" w:rsidRPr="00DF7E0B" w:rsidRDefault="005B6936" w:rsidP="00A55E27">
                  <w:pPr>
                    <w:keepLines/>
                    <w:spacing w:after="0"/>
                    <w:jc w:val="center"/>
                    <w:rPr>
                      <w:rFonts w:ascii="Arial" w:eastAsia="SimSun" w:hAnsi="Arial" w:cs="Arial"/>
                      <w:color w:val="000000"/>
                      <w:sz w:val="18"/>
                      <w:szCs w:val="18"/>
                    </w:rPr>
                  </w:pPr>
                  <w:r w:rsidRPr="00DF7E0B">
                    <w:rPr>
                      <w:rFonts w:ascii="Arial" w:eastAsia="SimSun" w:hAnsi="Arial" w:cs="Arial"/>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tcPr>
                <w:p w14:paraId="7055C31F" w14:textId="77777777" w:rsidR="005B6936" w:rsidRPr="00DF7E0B" w:rsidRDefault="005B6936" w:rsidP="00A55E27">
                  <w:pPr>
                    <w:keepLines/>
                    <w:spacing w:after="0"/>
                    <w:rPr>
                      <w:rFonts w:ascii="Arial" w:eastAsia="SimSun" w:hAnsi="Arial" w:cs="Arial"/>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hideMark/>
                </w:tcPr>
                <w:p w14:paraId="252B7F03" w14:textId="77777777" w:rsidR="005B6936" w:rsidRPr="00DF7E0B" w:rsidRDefault="005B6936" w:rsidP="00A55E27">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75031175" w14:textId="77777777" w:rsidR="005B6936" w:rsidRPr="00DF7E0B" w:rsidRDefault="005B6936" w:rsidP="00A55E27">
            <w:pPr>
              <w:autoSpaceDE/>
              <w:autoSpaceDN/>
              <w:spacing w:after="0"/>
              <w:rPr>
                <w:rFonts w:ascii="Times" w:eastAsia="Yu Mincho" w:hAnsi="Times"/>
                <w:b/>
                <w:bCs/>
                <w:szCs w:val="24"/>
                <w:highlight w:val="yellow"/>
              </w:rPr>
            </w:pPr>
          </w:p>
          <w:p w14:paraId="11C1B2B6" w14:textId="77777777" w:rsidR="005B6936" w:rsidRPr="00DF7E0B" w:rsidRDefault="005B6936" w:rsidP="00A55E27">
            <w:pPr>
              <w:autoSpaceDE/>
              <w:autoSpaceDN/>
              <w:spacing w:after="0"/>
              <w:rPr>
                <w:rFonts w:ascii="Times" w:eastAsia="Yu Mincho" w:hAnsi="Times"/>
                <w:b/>
                <w:bCs/>
                <w:szCs w:val="24"/>
              </w:rPr>
            </w:pPr>
            <w:r w:rsidRPr="00DF7E0B">
              <w:rPr>
                <w:rFonts w:ascii="Times" w:eastAsia="Yu Mincho" w:hAnsi="Times"/>
                <w:b/>
                <w:bCs/>
                <w:szCs w:val="24"/>
                <w:highlight w:val="yellow"/>
              </w:rPr>
              <w:t>P</w:t>
            </w:r>
            <w:r w:rsidRPr="00DF7E0B">
              <w:rPr>
                <w:rFonts w:ascii="Times" w:eastAsia="Yu Mincho" w:hAnsi="Times" w:hint="eastAsia"/>
                <w:b/>
                <w:bCs/>
                <w:szCs w:val="24"/>
                <w:highlight w:val="yellow"/>
              </w:rPr>
              <w:t>roposal 2-3a:</w:t>
            </w:r>
            <w:r w:rsidRPr="00DF7E0B">
              <w:rPr>
                <w:rFonts w:ascii="Times" w:eastAsia="Yu Mincho" w:hAnsi="Times" w:hint="eastAsia"/>
                <w:b/>
                <w:bCs/>
                <w:szCs w:val="24"/>
              </w:rPr>
              <w:t xml:space="preserve"> </w:t>
            </w:r>
          </w:p>
          <w:p w14:paraId="4EF1B7AC" w14:textId="77777777" w:rsidR="005B6936" w:rsidRPr="00DF7E0B" w:rsidRDefault="005B6936" w:rsidP="00A55E27">
            <w:pPr>
              <w:autoSpaceDE/>
              <w:autoSpaceDN/>
              <w:spacing w:after="0"/>
              <w:rPr>
                <w:rFonts w:ascii="Times" w:eastAsia="Yu Mincho" w:hAnsi="Times"/>
                <w:szCs w:val="24"/>
              </w:rPr>
            </w:pPr>
            <w:r w:rsidRPr="00DF7E0B">
              <w:rPr>
                <w:rFonts w:ascii="Times" w:eastAsia="Yu Mincho" w:hAnsi="Times" w:hint="eastAsia"/>
                <w:szCs w:val="24"/>
              </w:rPr>
              <w:t>Configuration 2 is separate FG(s) from the basic FG for SBFD</w:t>
            </w:r>
          </w:p>
          <w:p w14:paraId="2A202D3C" w14:textId="77777777" w:rsidR="005B6936" w:rsidRPr="00DF7E0B" w:rsidRDefault="005B6936" w:rsidP="00A55E27">
            <w:pPr>
              <w:autoSpaceDE/>
              <w:autoSpaceDN/>
              <w:spacing w:after="0"/>
              <w:rPr>
                <w:rFonts w:ascii="Times" w:eastAsia="Yu Mincho" w:hAnsi="Times"/>
                <w:szCs w:val="24"/>
              </w:rPr>
            </w:pPr>
          </w:p>
          <w:p w14:paraId="2F7411EB" w14:textId="77777777" w:rsidR="005B6936" w:rsidRPr="00DF7E0B" w:rsidRDefault="005B6936" w:rsidP="00A55E27">
            <w:pPr>
              <w:autoSpaceDE/>
              <w:autoSpaceDN/>
              <w:spacing w:after="0"/>
              <w:rPr>
                <w:rFonts w:ascii="Times" w:eastAsia="Yu Mincho" w:hAnsi="Times"/>
                <w:b/>
                <w:bCs/>
                <w:szCs w:val="24"/>
              </w:rPr>
            </w:pPr>
            <w:r w:rsidRPr="00DF7E0B">
              <w:rPr>
                <w:rFonts w:ascii="Times" w:eastAsia="Yu Mincho" w:hAnsi="Times"/>
                <w:b/>
                <w:bCs/>
                <w:szCs w:val="24"/>
                <w:highlight w:val="yellow"/>
              </w:rPr>
              <w:t>P</w:t>
            </w:r>
            <w:r w:rsidRPr="00DF7E0B">
              <w:rPr>
                <w:rFonts w:ascii="Times" w:eastAsia="Yu Mincho" w:hAnsi="Times" w:hint="eastAsia"/>
                <w:b/>
                <w:bCs/>
                <w:szCs w:val="24"/>
                <w:highlight w:val="yellow"/>
              </w:rPr>
              <w:t>roposal 2-3b:</w:t>
            </w:r>
            <w:r w:rsidRPr="00DF7E0B">
              <w:rPr>
                <w:rFonts w:ascii="Times" w:eastAsia="Yu Mincho" w:hAnsi="Times" w:hint="eastAsia"/>
                <w:b/>
                <w:bCs/>
                <w:szCs w:val="24"/>
              </w:rPr>
              <w:t xml:space="preserve"> </w:t>
            </w:r>
          </w:p>
          <w:p w14:paraId="12E023EA" w14:textId="77777777" w:rsidR="005B6936" w:rsidRPr="00DF7E0B" w:rsidRDefault="005B6936" w:rsidP="00A55E27">
            <w:pPr>
              <w:autoSpaceDE/>
              <w:autoSpaceDN/>
              <w:spacing w:after="0"/>
              <w:rPr>
                <w:rFonts w:ascii="Times" w:eastAsia="Yu Mincho" w:hAnsi="Times"/>
                <w:szCs w:val="24"/>
              </w:rPr>
            </w:pPr>
            <w:r w:rsidRPr="00DF7E0B">
              <w:rPr>
                <w:rFonts w:ascii="Times" w:eastAsia="Yu Mincho" w:hAnsi="Times" w:hint="eastAsia"/>
                <w:szCs w:val="24"/>
              </w:rPr>
              <w:t>For UL transmission and DL reception across SBFD symbols and non-SBFD symbols in different slots (Configuration 2), support Alt-XXX</w:t>
            </w:r>
          </w:p>
          <w:p w14:paraId="3BCE7CAF" w14:textId="77777777" w:rsidR="005B6936" w:rsidRPr="00DF7E0B" w:rsidRDefault="005B6936" w:rsidP="009516D7">
            <w:pPr>
              <w:widowControl/>
              <w:numPr>
                <w:ilvl w:val="0"/>
                <w:numId w:val="11"/>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hint="eastAsia"/>
                <w:szCs w:val="24"/>
              </w:rPr>
              <w:t xml:space="preserve">Alt-1: Define a separate FG from basic FG for SBFD, which reports the support of configuration 2 for </w:t>
            </w:r>
            <w:r w:rsidRPr="00DF7E0B">
              <w:rPr>
                <w:rFonts w:ascii="Times" w:eastAsia="Yu Mincho" w:hAnsi="Times"/>
                <w:szCs w:val="24"/>
              </w:rPr>
              <w:t>both</w:t>
            </w:r>
            <w:r w:rsidRPr="00DF7E0B">
              <w:rPr>
                <w:rFonts w:ascii="Times" w:eastAsia="Yu Mincho" w:hAnsi="Times" w:hint="eastAsia"/>
                <w:szCs w:val="24"/>
              </w:rPr>
              <w:t xml:space="preserve"> UL transmission and DL reception</w:t>
            </w:r>
          </w:p>
          <w:p w14:paraId="7B9213A5" w14:textId="77777777" w:rsidR="005B6936" w:rsidRPr="00DF7E0B" w:rsidRDefault="005B6936" w:rsidP="009516D7">
            <w:pPr>
              <w:widowControl/>
              <w:numPr>
                <w:ilvl w:val="0"/>
                <w:numId w:val="11"/>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hint="eastAsia"/>
                <w:szCs w:val="24"/>
              </w:rPr>
              <w:t xml:space="preserve">Alt-2: Define two separate FGs from basic FG for SBFD, one of which reports the support of </w:t>
            </w:r>
            <w:r w:rsidRPr="00DF7E0B">
              <w:rPr>
                <w:rFonts w:ascii="Times" w:eastAsia="Yu Mincho" w:hAnsi="Times"/>
                <w:szCs w:val="24"/>
              </w:rPr>
              <w:t>configuration</w:t>
            </w:r>
            <w:r w:rsidRPr="00DF7E0B">
              <w:rPr>
                <w:rFonts w:ascii="Times" w:eastAsia="Yu Mincho" w:hAnsi="Times" w:hint="eastAsia"/>
                <w:szCs w:val="24"/>
              </w:rPr>
              <w:t xml:space="preserve"> 2 for UL transmission, the other reports the support of configuration 2 for DL transmission</w:t>
            </w:r>
          </w:p>
          <w:p w14:paraId="2E08AB7C" w14:textId="77777777" w:rsidR="005B6936" w:rsidRPr="00DF7E0B" w:rsidRDefault="005B6936" w:rsidP="009516D7">
            <w:pPr>
              <w:widowControl/>
              <w:numPr>
                <w:ilvl w:val="0"/>
                <w:numId w:val="11"/>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hint="eastAsia"/>
                <w:szCs w:val="24"/>
              </w:rPr>
              <w:t>Alt-3: Define a separate FG from basic FG for SBFD, which reports the support of configuration 2 for DL reception. Add a component in basic FG for SBFD which reports the support of configuration 2 for UL transmission</w:t>
            </w:r>
          </w:p>
          <w:p w14:paraId="1DA78858" w14:textId="77777777" w:rsidR="005B6936" w:rsidRPr="00DF7E0B" w:rsidRDefault="005B6936" w:rsidP="00A55E27">
            <w:pPr>
              <w:autoSpaceDE/>
              <w:autoSpaceDN/>
              <w:spacing w:after="0"/>
              <w:rPr>
                <w:rFonts w:ascii="Times" w:eastAsia="Yu Mincho" w:hAnsi="Times"/>
                <w:szCs w:val="24"/>
              </w:rPr>
            </w:pPr>
          </w:p>
          <w:p w14:paraId="3F2658B5" w14:textId="77777777" w:rsidR="005B6936" w:rsidRPr="00DF7E0B" w:rsidRDefault="005B6936" w:rsidP="00A55E27">
            <w:pPr>
              <w:autoSpaceDE/>
              <w:autoSpaceDN/>
              <w:spacing w:after="0"/>
              <w:rPr>
                <w:rFonts w:ascii="Times" w:eastAsia="Yu Mincho" w:hAnsi="Times"/>
                <w:b/>
                <w:bCs/>
                <w:szCs w:val="24"/>
              </w:rPr>
            </w:pPr>
            <w:r w:rsidRPr="00DF7E0B">
              <w:rPr>
                <w:rFonts w:ascii="Times" w:eastAsia="Yu Mincho" w:hAnsi="Times"/>
                <w:b/>
                <w:bCs/>
                <w:szCs w:val="24"/>
                <w:highlight w:val="yellow"/>
              </w:rPr>
              <w:t>P</w:t>
            </w:r>
            <w:r w:rsidRPr="00DF7E0B">
              <w:rPr>
                <w:rFonts w:ascii="Times" w:eastAsia="Yu Mincho" w:hAnsi="Times" w:hint="eastAsia"/>
                <w:b/>
                <w:bCs/>
                <w:szCs w:val="24"/>
                <w:highlight w:val="yellow"/>
              </w:rPr>
              <w:t xml:space="preserve">roposal 2-1-3 (from </w:t>
            </w:r>
            <w:r w:rsidRPr="00DF7E0B">
              <w:rPr>
                <w:rFonts w:ascii="Times" w:eastAsia="Yu Mincho" w:hAnsi="Times"/>
                <w:b/>
                <w:bCs/>
                <w:szCs w:val="24"/>
                <w:highlight w:val="yellow"/>
              </w:rPr>
              <w:t>Question 2-1-3</w:t>
            </w:r>
            <w:r w:rsidRPr="00DF7E0B">
              <w:rPr>
                <w:rFonts w:ascii="Times" w:eastAsia="Yu Mincho" w:hAnsi="Times" w:hint="eastAsia"/>
                <w:b/>
                <w:bCs/>
                <w:szCs w:val="24"/>
                <w:highlight w:val="yellow"/>
              </w:rPr>
              <w:t>)</w:t>
            </w:r>
            <w:r w:rsidRPr="00DF7E0B">
              <w:rPr>
                <w:rFonts w:ascii="Times" w:eastAsia="Yu Mincho" w:hAnsi="Times"/>
                <w:b/>
                <w:bCs/>
                <w:szCs w:val="24"/>
                <w:highlight w:val="yellow"/>
              </w:rPr>
              <w:t>:</w:t>
            </w:r>
          </w:p>
          <w:p w14:paraId="3D25EF32" w14:textId="77777777" w:rsidR="005B6936" w:rsidRPr="00DF7E0B" w:rsidRDefault="005B6936" w:rsidP="00A55E27">
            <w:pPr>
              <w:autoSpaceDE/>
              <w:autoSpaceDN/>
              <w:spacing w:after="0"/>
              <w:rPr>
                <w:rFonts w:ascii="Times" w:eastAsia="Yu Mincho" w:hAnsi="Times"/>
                <w:szCs w:val="24"/>
              </w:rPr>
            </w:pPr>
            <w:r w:rsidRPr="00DF7E0B">
              <w:rPr>
                <w:rFonts w:ascii="Times" w:eastAsia="Yu Mincho" w:hAnsi="Times"/>
                <w:szCs w:val="24"/>
              </w:rPr>
              <w:t>A</w:t>
            </w:r>
            <w:r w:rsidRPr="00DF7E0B">
              <w:rPr>
                <w:rFonts w:ascii="Times" w:eastAsia="Yu Mincho" w:hAnsi="Times" w:hint="eastAsia"/>
                <w:szCs w:val="24"/>
              </w:rPr>
              <w:t xml:space="preserve">dd the following components in basic FG for SBFD. </w:t>
            </w:r>
          </w:p>
          <w:p w14:paraId="73562A07" w14:textId="77777777" w:rsidR="005B6936" w:rsidRPr="00DF7E0B" w:rsidRDefault="005B6936" w:rsidP="009516D7">
            <w:pPr>
              <w:widowControl/>
              <w:numPr>
                <w:ilvl w:val="0"/>
                <w:numId w:val="10"/>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szCs w:val="24"/>
              </w:rPr>
              <w:t>Support of separate PUCCH resource configurations for SBFD and non-SBFD symbols</w:t>
            </w:r>
          </w:p>
          <w:p w14:paraId="4B9738B7" w14:textId="77777777" w:rsidR="005B6936" w:rsidRPr="00DF7E0B" w:rsidRDefault="005B6936" w:rsidP="009516D7">
            <w:pPr>
              <w:widowControl/>
              <w:numPr>
                <w:ilvl w:val="0"/>
                <w:numId w:val="10"/>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hint="eastAsia"/>
                <w:szCs w:val="24"/>
              </w:rPr>
              <w:t xml:space="preserve">FFS: </w:t>
            </w:r>
            <w:r w:rsidRPr="00DF7E0B">
              <w:rPr>
                <w:rFonts w:ascii="Times" w:eastAsia="Yu Mincho" w:hAnsi="Times"/>
                <w:szCs w:val="24"/>
              </w:rPr>
              <w:t>Support of separate power control parameters for SBFD and non-SBFD symbols</w:t>
            </w:r>
          </w:p>
          <w:p w14:paraId="0367AD29" w14:textId="77777777" w:rsidR="005B6936" w:rsidRPr="00DF7E0B" w:rsidRDefault="005B6936" w:rsidP="009516D7">
            <w:pPr>
              <w:widowControl/>
              <w:numPr>
                <w:ilvl w:val="0"/>
                <w:numId w:val="10"/>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szCs w:val="24"/>
              </w:rPr>
              <w:t>Support of separate FH offsets for PUSCH transmissions in SBFD symbols and non-SBFD symbols</w:t>
            </w:r>
          </w:p>
          <w:p w14:paraId="3B6AA7DB" w14:textId="77777777" w:rsidR="005B6936" w:rsidRPr="00DF7E0B" w:rsidRDefault="005B6936" w:rsidP="009516D7">
            <w:pPr>
              <w:widowControl/>
              <w:numPr>
                <w:ilvl w:val="0"/>
                <w:numId w:val="10"/>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hint="eastAsia"/>
                <w:szCs w:val="24"/>
              </w:rPr>
              <w:lastRenderedPageBreak/>
              <w:t xml:space="preserve">FFS: </w:t>
            </w:r>
            <w:r w:rsidRPr="00DF7E0B">
              <w:rPr>
                <w:rFonts w:ascii="Times" w:eastAsia="Yu Mincho" w:hAnsi="Times"/>
                <w:szCs w:val="24"/>
              </w:rPr>
              <w:t>Support of separate SRS resource sets for SBFD and non-SBFD symbols</w:t>
            </w:r>
          </w:p>
          <w:p w14:paraId="05B64B9D" w14:textId="77777777" w:rsidR="005B6936" w:rsidRPr="00DF7E0B" w:rsidRDefault="005B6936" w:rsidP="00A55E27">
            <w:pPr>
              <w:autoSpaceDE/>
              <w:autoSpaceDN/>
              <w:spacing w:after="0"/>
              <w:rPr>
                <w:rFonts w:ascii="Times" w:eastAsia="Yu Mincho" w:hAnsi="Times"/>
                <w:szCs w:val="24"/>
              </w:rPr>
            </w:pPr>
          </w:p>
          <w:p w14:paraId="3D7F6B5A" w14:textId="77777777" w:rsidR="005B6936" w:rsidRPr="00DF7E0B" w:rsidRDefault="005B6936" w:rsidP="00A55E27">
            <w:pPr>
              <w:autoSpaceDE/>
              <w:autoSpaceDN/>
              <w:spacing w:after="0"/>
              <w:rPr>
                <w:rFonts w:ascii="Times" w:eastAsia="Yu Mincho" w:hAnsi="Times"/>
                <w:b/>
                <w:bCs/>
                <w:szCs w:val="24"/>
              </w:rPr>
            </w:pPr>
            <w:r w:rsidRPr="00DF7E0B">
              <w:rPr>
                <w:rFonts w:ascii="Times" w:eastAsia="Yu Mincho" w:hAnsi="Times"/>
                <w:b/>
                <w:bCs/>
                <w:szCs w:val="24"/>
                <w:highlight w:val="yellow"/>
              </w:rPr>
              <w:t>P</w:t>
            </w:r>
            <w:r w:rsidRPr="00DF7E0B">
              <w:rPr>
                <w:rFonts w:ascii="Times" w:eastAsia="Yu Mincho" w:hAnsi="Times" w:hint="eastAsia"/>
                <w:b/>
                <w:bCs/>
                <w:szCs w:val="24"/>
                <w:highlight w:val="yellow"/>
              </w:rPr>
              <w:t xml:space="preserve">roposal 2-1-4a: (from </w:t>
            </w:r>
            <w:r w:rsidRPr="00DF7E0B">
              <w:rPr>
                <w:rFonts w:ascii="Times" w:eastAsia="Yu Mincho" w:hAnsi="Times"/>
                <w:b/>
                <w:bCs/>
                <w:szCs w:val="24"/>
                <w:highlight w:val="yellow"/>
              </w:rPr>
              <w:t>Question 2-1-</w:t>
            </w:r>
            <w:r w:rsidRPr="00DF7E0B">
              <w:rPr>
                <w:rFonts w:ascii="Times" w:eastAsia="Yu Mincho" w:hAnsi="Times" w:hint="eastAsia"/>
                <w:b/>
                <w:bCs/>
                <w:szCs w:val="24"/>
                <w:highlight w:val="yellow"/>
              </w:rPr>
              <w:t>4 and Question 2-2)</w:t>
            </w:r>
            <w:r w:rsidRPr="00DF7E0B">
              <w:rPr>
                <w:rFonts w:ascii="Times" w:eastAsia="Yu Mincho" w:hAnsi="Times"/>
                <w:b/>
                <w:bCs/>
                <w:szCs w:val="24"/>
                <w:highlight w:val="yellow"/>
              </w:rPr>
              <w:t>:</w:t>
            </w:r>
          </w:p>
          <w:p w14:paraId="5C4620B4" w14:textId="77777777" w:rsidR="005B6936" w:rsidRPr="00DF7E0B" w:rsidRDefault="005B6936" w:rsidP="00A55E27">
            <w:pPr>
              <w:autoSpaceDE/>
              <w:autoSpaceDN/>
              <w:spacing w:after="0"/>
              <w:rPr>
                <w:rFonts w:ascii="Times" w:eastAsia="Yu Mincho" w:hAnsi="Times"/>
                <w:szCs w:val="24"/>
              </w:rPr>
            </w:pPr>
            <w:r w:rsidRPr="00DF7E0B">
              <w:rPr>
                <w:rFonts w:ascii="Times" w:eastAsia="Yu Mincho" w:hAnsi="Times" w:hint="eastAsia"/>
                <w:szCs w:val="24"/>
              </w:rPr>
              <w:t xml:space="preserve">Add the following components in basic FG for SBFD. </w:t>
            </w:r>
          </w:p>
          <w:p w14:paraId="09617E66" w14:textId="77777777" w:rsidR="005B6936" w:rsidRPr="00DF7E0B" w:rsidRDefault="005B6936" w:rsidP="009516D7">
            <w:pPr>
              <w:widowControl/>
              <w:numPr>
                <w:ilvl w:val="0"/>
                <w:numId w:val="10"/>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hint="eastAsia"/>
                <w:szCs w:val="24"/>
              </w:rPr>
              <w:t>FFS: Support of DL reception in two DL subbands in SBFD symbols</w:t>
            </w:r>
          </w:p>
          <w:p w14:paraId="7C3ABCD5" w14:textId="77777777" w:rsidR="005B6936" w:rsidRPr="00DF7E0B" w:rsidRDefault="005B6936" w:rsidP="009516D7">
            <w:pPr>
              <w:widowControl/>
              <w:numPr>
                <w:ilvl w:val="0"/>
                <w:numId w:val="10"/>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hint="eastAsia"/>
                <w:szCs w:val="24"/>
              </w:rPr>
              <w:t>FFS: Support of DL partial PRG</w:t>
            </w:r>
          </w:p>
          <w:p w14:paraId="746B36E7" w14:textId="77777777" w:rsidR="005B6936" w:rsidRPr="00DF7E0B" w:rsidRDefault="005B6936" w:rsidP="00A55E27">
            <w:pPr>
              <w:autoSpaceDE/>
              <w:autoSpaceDN/>
              <w:spacing w:after="0"/>
              <w:rPr>
                <w:rFonts w:ascii="Times" w:eastAsia="Yu Mincho" w:hAnsi="Times"/>
                <w:szCs w:val="24"/>
              </w:rPr>
            </w:pPr>
          </w:p>
          <w:p w14:paraId="5026421D" w14:textId="77777777" w:rsidR="005B6936" w:rsidRPr="00DF7E0B" w:rsidRDefault="005B6936" w:rsidP="00A55E27">
            <w:pPr>
              <w:autoSpaceDE/>
              <w:autoSpaceDN/>
              <w:spacing w:after="0"/>
              <w:rPr>
                <w:rFonts w:ascii="Times" w:eastAsia="Yu Mincho" w:hAnsi="Times"/>
                <w:b/>
                <w:bCs/>
                <w:szCs w:val="24"/>
              </w:rPr>
            </w:pPr>
            <w:r w:rsidRPr="00DF7E0B">
              <w:rPr>
                <w:rFonts w:ascii="Times" w:eastAsia="Yu Mincho" w:hAnsi="Times"/>
                <w:b/>
                <w:bCs/>
                <w:szCs w:val="24"/>
                <w:highlight w:val="yellow"/>
              </w:rPr>
              <w:t>P</w:t>
            </w:r>
            <w:r w:rsidRPr="00DF7E0B">
              <w:rPr>
                <w:rFonts w:ascii="Times" w:eastAsia="Yu Mincho" w:hAnsi="Times" w:hint="eastAsia"/>
                <w:b/>
                <w:bCs/>
                <w:szCs w:val="24"/>
                <w:highlight w:val="yellow"/>
              </w:rPr>
              <w:t xml:space="preserve">roposal 2-1-4b (from </w:t>
            </w:r>
            <w:r w:rsidRPr="00DF7E0B">
              <w:rPr>
                <w:rFonts w:ascii="Times" w:eastAsia="Yu Mincho" w:hAnsi="Times"/>
                <w:b/>
                <w:bCs/>
                <w:szCs w:val="24"/>
                <w:highlight w:val="yellow"/>
              </w:rPr>
              <w:t>Question 2-1-</w:t>
            </w:r>
            <w:r w:rsidRPr="00DF7E0B">
              <w:rPr>
                <w:rFonts w:ascii="Times" w:eastAsia="Yu Mincho" w:hAnsi="Times" w:hint="eastAsia"/>
                <w:b/>
                <w:bCs/>
                <w:szCs w:val="24"/>
                <w:highlight w:val="yellow"/>
              </w:rPr>
              <w:t>4)</w:t>
            </w:r>
            <w:r w:rsidRPr="00DF7E0B">
              <w:rPr>
                <w:rFonts w:ascii="Times" w:eastAsia="Yu Mincho" w:hAnsi="Times"/>
                <w:b/>
                <w:bCs/>
                <w:szCs w:val="24"/>
                <w:highlight w:val="yellow"/>
              </w:rPr>
              <w:t>:</w:t>
            </w:r>
          </w:p>
          <w:p w14:paraId="66C338A9" w14:textId="77777777" w:rsidR="005B6936" w:rsidRPr="00DF7E0B" w:rsidRDefault="005B6936" w:rsidP="00A55E27">
            <w:pPr>
              <w:autoSpaceDE/>
              <w:autoSpaceDN/>
              <w:spacing w:after="0"/>
              <w:rPr>
                <w:rFonts w:ascii="Times" w:eastAsia="Yu Mincho" w:hAnsi="Times"/>
                <w:szCs w:val="24"/>
              </w:rPr>
            </w:pPr>
            <w:r w:rsidRPr="00DF7E0B">
              <w:rPr>
                <w:rFonts w:ascii="Times" w:eastAsia="Yu Mincho" w:hAnsi="Times"/>
                <w:szCs w:val="24"/>
              </w:rPr>
              <w:t>Add the following components in basic FG for SBFD.</w:t>
            </w:r>
          </w:p>
          <w:p w14:paraId="6A619B56" w14:textId="77777777" w:rsidR="005B6936" w:rsidRPr="00DF7E0B" w:rsidRDefault="005B6936" w:rsidP="009516D7">
            <w:pPr>
              <w:widowControl/>
              <w:numPr>
                <w:ilvl w:val="0"/>
                <w:numId w:val="10"/>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hint="eastAsia"/>
                <w:szCs w:val="24"/>
              </w:rPr>
              <w:t xml:space="preserve">FFS: </w:t>
            </w:r>
            <w:r w:rsidRPr="00DF7E0B">
              <w:rPr>
                <w:rFonts w:ascii="Times" w:eastAsia="Yu Mincho" w:hAnsi="Times"/>
                <w:szCs w:val="24"/>
              </w:rPr>
              <w:t>Support of non-contiguous CSI-RS resource across two DL subband with one of the following capabilities:</w:t>
            </w:r>
          </w:p>
          <w:p w14:paraId="3D911A51" w14:textId="77777777" w:rsidR="005B6936" w:rsidRPr="00DF7E0B" w:rsidRDefault="005B6936" w:rsidP="009516D7">
            <w:pPr>
              <w:widowControl/>
              <w:numPr>
                <w:ilvl w:val="1"/>
                <w:numId w:val="10"/>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szCs w:val="24"/>
              </w:rPr>
              <w:t>Cap1: using legacy CSI processing timeline and CPU counting are the same as legacy</w:t>
            </w:r>
          </w:p>
          <w:p w14:paraId="02AB7ABC" w14:textId="77777777" w:rsidR="005B6936" w:rsidRPr="00DF7E0B" w:rsidRDefault="005B6936" w:rsidP="009516D7">
            <w:pPr>
              <w:widowControl/>
              <w:numPr>
                <w:ilvl w:val="1"/>
                <w:numId w:val="10"/>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szCs w:val="24"/>
              </w:rPr>
              <w:t>Cap2: using relaxed CSI processing timeline Z/Z’ by factor of 2 and same CPU counting as legacy.</w:t>
            </w:r>
          </w:p>
          <w:p w14:paraId="07902198" w14:textId="77777777" w:rsidR="005B6936" w:rsidRPr="00DF7E0B" w:rsidRDefault="005B6936" w:rsidP="00A55E27">
            <w:pPr>
              <w:autoSpaceDE/>
              <w:autoSpaceDN/>
              <w:spacing w:after="0"/>
              <w:rPr>
                <w:rFonts w:ascii="Times" w:eastAsia="Yu Mincho" w:hAnsi="Times"/>
                <w:szCs w:val="24"/>
              </w:rPr>
            </w:pPr>
          </w:p>
          <w:p w14:paraId="3F65668A" w14:textId="77777777" w:rsidR="005B6936" w:rsidRPr="00DF7E0B" w:rsidRDefault="005B6936" w:rsidP="00A55E27">
            <w:pPr>
              <w:autoSpaceDE/>
              <w:autoSpaceDN/>
              <w:spacing w:after="0"/>
              <w:rPr>
                <w:rFonts w:ascii="Times" w:eastAsia="Yu Mincho" w:hAnsi="Times"/>
                <w:b/>
                <w:bCs/>
                <w:szCs w:val="24"/>
              </w:rPr>
            </w:pPr>
            <w:r w:rsidRPr="00DF7E0B">
              <w:rPr>
                <w:rFonts w:ascii="Times" w:eastAsia="Yu Mincho" w:hAnsi="Times"/>
                <w:b/>
                <w:bCs/>
                <w:szCs w:val="24"/>
                <w:highlight w:val="yellow"/>
              </w:rPr>
              <w:t>P</w:t>
            </w:r>
            <w:r w:rsidRPr="00DF7E0B">
              <w:rPr>
                <w:rFonts w:ascii="Times" w:eastAsia="Yu Mincho" w:hAnsi="Times" w:hint="eastAsia"/>
                <w:b/>
                <w:bCs/>
                <w:szCs w:val="24"/>
                <w:highlight w:val="yellow"/>
              </w:rPr>
              <w:t xml:space="preserve">roposal 2-1-5 (from </w:t>
            </w:r>
            <w:r w:rsidRPr="00DF7E0B">
              <w:rPr>
                <w:rFonts w:ascii="Times" w:eastAsia="Yu Mincho" w:hAnsi="Times"/>
                <w:b/>
                <w:bCs/>
                <w:szCs w:val="24"/>
                <w:highlight w:val="yellow"/>
              </w:rPr>
              <w:t>Question 2-1-</w:t>
            </w:r>
            <w:r w:rsidRPr="00DF7E0B">
              <w:rPr>
                <w:rFonts w:ascii="Times" w:eastAsia="Yu Mincho" w:hAnsi="Times" w:hint="eastAsia"/>
                <w:b/>
                <w:bCs/>
                <w:szCs w:val="24"/>
                <w:highlight w:val="yellow"/>
              </w:rPr>
              <w:t>5)</w:t>
            </w:r>
            <w:r w:rsidRPr="00DF7E0B">
              <w:rPr>
                <w:rFonts w:ascii="Times" w:eastAsia="Yu Mincho" w:hAnsi="Times"/>
                <w:b/>
                <w:bCs/>
                <w:szCs w:val="24"/>
                <w:highlight w:val="yellow"/>
              </w:rPr>
              <w:t>:</w:t>
            </w:r>
          </w:p>
          <w:p w14:paraId="301B8DF2" w14:textId="77777777" w:rsidR="005B6936" w:rsidRPr="00DF7E0B" w:rsidRDefault="005B6936" w:rsidP="00A55E27">
            <w:pPr>
              <w:autoSpaceDE/>
              <w:autoSpaceDN/>
              <w:spacing w:after="0"/>
              <w:rPr>
                <w:rFonts w:ascii="Times" w:eastAsia="Yu Mincho" w:hAnsi="Times"/>
                <w:szCs w:val="24"/>
              </w:rPr>
            </w:pPr>
            <w:r w:rsidRPr="00DF7E0B">
              <w:rPr>
                <w:rFonts w:ascii="Times" w:eastAsia="Yu Mincho" w:hAnsi="Times"/>
                <w:szCs w:val="24"/>
              </w:rPr>
              <w:t>Add the following components in basic FG for SBFD.</w:t>
            </w:r>
          </w:p>
          <w:p w14:paraId="41733A09" w14:textId="01F24790" w:rsidR="005B6936" w:rsidRPr="00EC64FD" w:rsidRDefault="005B6936" w:rsidP="009516D7">
            <w:pPr>
              <w:widowControl/>
              <w:numPr>
                <w:ilvl w:val="0"/>
                <w:numId w:val="10"/>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szCs w:val="24"/>
              </w:rPr>
              <w:t>Support of separate CSI reports for SBFD and non-SBFD symbols</w:t>
            </w:r>
          </w:p>
        </w:tc>
      </w:tr>
    </w:tbl>
    <w:p w14:paraId="7A7D2EFB" w14:textId="4602B3A4" w:rsidR="00BB090A" w:rsidRDefault="00BB090A" w:rsidP="00DA28AD">
      <w:pPr>
        <w:widowControl/>
        <w:wordWrap/>
        <w:autoSpaceDE/>
        <w:autoSpaceDN/>
        <w:spacing w:after="120" w:line="240" w:lineRule="auto"/>
        <w:ind w:left="1276" w:hangingChars="638" w:hanging="1276"/>
        <w:rPr>
          <w:highlight w:val="yellow"/>
        </w:rPr>
      </w:pPr>
    </w:p>
    <w:p w14:paraId="70B27696" w14:textId="2ADE31B8" w:rsidR="00EC64FD" w:rsidRDefault="00EC64FD" w:rsidP="00EC64FD">
      <w:pPr>
        <w:spacing w:afterLines="50" w:after="120"/>
        <w:rPr>
          <w:rFonts w:ascii="Arial" w:hAnsi="Arial" w:cs="Arial"/>
          <w:szCs w:val="20"/>
        </w:rPr>
      </w:pPr>
      <w:r w:rsidRPr="00EC64FD">
        <w:rPr>
          <w:rFonts w:ascii="Arial" w:hAnsi="Arial" w:cs="Arial" w:hint="eastAsia"/>
          <w:szCs w:val="20"/>
        </w:rPr>
        <w:t>R</w:t>
      </w:r>
      <w:r w:rsidRPr="00EC64FD">
        <w:rPr>
          <w:rFonts w:ascii="Arial" w:hAnsi="Arial" w:cs="Arial"/>
          <w:szCs w:val="20"/>
        </w:rPr>
        <w:t>ega</w:t>
      </w:r>
      <w:r>
        <w:rPr>
          <w:rFonts w:ascii="Arial" w:hAnsi="Arial" w:cs="Arial"/>
          <w:szCs w:val="20"/>
        </w:rPr>
        <w:t>r</w:t>
      </w:r>
      <w:r w:rsidRPr="00EC64FD">
        <w:rPr>
          <w:rFonts w:ascii="Arial" w:hAnsi="Arial" w:cs="Arial"/>
          <w:szCs w:val="20"/>
        </w:rPr>
        <w:t>ding</w:t>
      </w:r>
      <w:r>
        <w:rPr>
          <w:rFonts w:ascii="Arial" w:hAnsi="Arial" w:cs="Arial"/>
          <w:szCs w:val="20"/>
        </w:rPr>
        <w:t xml:space="preserve"> Proposal 2-3, 2-3a, and 2-3b, our views are</w:t>
      </w:r>
    </w:p>
    <w:p w14:paraId="2C1B1C66" w14:textId="77777777" w:rsidR="00EC64FD" w:rsidRPr="00EC64FD" w:rsidRDefault="00EC64FD" w:rsidP="009516D7">
      <w:pPr>
        <w:pStyle w:val="af9"/>
        <w:numPr>
          <w:ilvl w:val="0"/>
          <w:numId w:val="10"/>
        </w:numPr>
        <w:spacing w:afterLines="50" w:after="120"/>
        <w:ind w:firstLineChars="0"/>
        <w:rPr>
          <w:rFonts w:ascii="Arial" w:hAnsi="Arial" w:cs="Arial"/>
          <w:sz w:val="20"/>
          <w:szCs w:val="18"/>
        </w:rPr>
      </w:pPr>
      <w:r w:rsidRPr="00EC64FD">
        <w:rPr>
          <w:rFonts w:ascii="Arial" w:hAnsi="Arial" w:cs="Arial"/>
          <w:sz w:val="20"/>
          <w:szCs w:val="18"/>
          <w:lang w:eastAsia="ko-KR"/>
        </w:rPr>
        <w:t xml:space="preserve">Configuration 2 should be separate FG as agreed. </w:t>
      </w:r>
    </w:p>
    <w:p w14:paraId="40A71F1E" w14:textId="3BC513C2" w:rsidR="00EC64FD" w:rsidRPr="00EC64FD" w:rsidRDefault="00EC64FD" w:rsidP="009516D7">
      <w:pPr>
        <w:pStyle w:val="af9"/>
        <w:numPr>
          <w:ilvl w:val="0"/>
          <w:numId w:val="10"/>
        </w:numPr>
        <w:spacing w:afterLines="50" w:after="120"/>
        <w:ind w:firstLineChars="0"/>
        <w:rPr>
          <w:rFonts w:ascii="Arial" w:hAnsi="Arial" w:cs="Arial"/>
          <w:sz w:val="20"/>
          <w:szCs w:val="18"/>
        </w:rPr>
      </w:pPr>
      <w:r w:rsidRPr="00EC64FD">
        <w:rPr>
          <w:rFonts w:ascii="Arial" w:hAnsi="Arial" w:cs="Arial"/>
          <w:sz w:val="20"/>
          <w:szCs w:val="18"/>
          <w:lang w:eastAsia="ko-KR"/>
        </w:rPr>
        <w:t xml:space="preserve">Configuration 2 can be split into two FGs for UL-Tx and DL-Rx. But, we generally fine to define single FGs for UL-Tx and DL-Rx to avoid lots of FGs </w:t>
      </w:r>
    </w:p>
    <w:p w14:paraId="02B3F2CB" w14:textId="71AC8A0A" w:rsidR="00EC64FD" w:rsidRDefault="00EC64FD" w:rsidP="00DA28AD">
      <w:pPr>
        <w:widowControl/>
        <w:wordWrap/>
        <w:autoSpaceDE/>
        <w:autoSpaceDN/>
        <w:spacing w:after="120" w:line="240" w:lineRule="auto"/>
        <w:ind w:left="1276" w:hangingChars="638" w:hanging="1276"/>
        <w:rPr>
          <w:highlight w:val="yellow"/>
        </w:rPr>
      </w:pPr>
    </w:p>
    <w:p w14:paraId="2E6EC2DF" w14:textId="275A7827" w:rsidR="00EC64FD" w:rsidRPr="00EC64FD" w:rsidRDefault="00EC64FD" w:rsidP="00EC64FD">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2</w:t>
      </w:r>
      <w:r w:rsidRPr="00EC64FD">
        <w:rPr>
          <w:rFonts w:ascii="Arial" w:hAnsi="Arial" w:cs="Arial"/>
          <w:i/>
          <w:iCs/>
          <w:szCs w:val="20"/>
        </w:rPr>
        <w:t>. Support the following FG for SBFD</w:t>
      </w:r>
      <w:r>
        <w:rPr>
          <w:rFonts w:ascii="Arial" w:hAnsi="Arial" w:cs="Arial"/>
          <w:i/>
          <w:iCs/>
          <w:szCs w:val="20"/>
        </w:rPr>
        <w:t xml:space="preserve"> to support configuration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2955"/>
        <w:gridCol w:w="2597"/>
        <w:gridCol w:w="396"/>
        <w:gridCol w:w="533"/>
        <w:gridCol w:w="430"/>
        <w:gridCol w:w="3415"/>
        <w:gridCol w:w="636"/>
        <w:gridCol w:w="541"/>
        <w:gridCol w:w="430"/>
        <w:gridCol w:w="430"/>
        <w:gridCol w:w="223"/>
        <w:gridCol w:w="968"/>
      </w:tblGrid>
      <w:tr w:rsidR="00EC64FD" w:rsidRPr="00DF7E0B" w14:paraId="63AFBDC7" w14:textId="77777777" w:rsidTr="00EC64FD">
        <w:trPr>
          <w:trHeight w:val="20"/>
        </w:trPr>
        <w:tc>
          <w:tcPr>
            <w:tcW w:w="142" w:type="pct"/>
            <w:tcBorders>
              <w:top w:val="single" w:sz="4" w:space="0" w:color="auto"/>
              <w:left w:val="single" w:sz="4" w:space="0" w:color="auto"/>
              <w:bottom w:val="single" w:sz="4" w:space="0" w:color="auto"/>
              <w:right w:val="single" w:sz="4" w:space="0" w:color="auto"/>
            </w:tcBorders>
            <w:hideMark/>
          </w:tcPr>
          <w:p w14:paraId="4E6E579F" w14:textId="77777777" w:rsidR="00EC64FD" w:rsidRPr="00DF7E0B" w:rsidRDefault="00EC64FD" w:rsidP="00A55E27">
            <w:pPr>
              <w:keepLines/>
              <w:spacing w:after="0"/>
              <w:rPr>
                <w:rFonts w:ascii="Arial" w:eastAsia="MS Mincho" w:hAnsi="Arial" w:cs="Arial"/>
                <w:color w:val="000000"/>
                <w:sz w:val="18"/>
                <w:szCs w:val="18"/>
                <w:lang w:eastAsia="zh-CN"/>
              </w:rPr>
            </w:pPr>
            <w:r w:rsidRPr="00DF7E0B">
              <w:rPr>
                <w:rFonts w:ascii="Arial" w:eastAsia="MS Mincho" w:hAnsi="Arial" w:cs="Arial"/>
                <w:color w:val="000000"/>
                <w:sz w:val="18"/>
                <w:szCs w:val="18"/>
              </w:rPr>
              <w:t>X-2</w:t>
            </w:r>
          </w:p>
        </w:tc>
        <w:tc>
          <w:tcPr>
            <w:tcW w:w="1059" w:type="pct"/>
            <w:tcBorders>
              <w:top w:val="single" w:sz="4" w:space="0" w:color="auto"/>
              <w:left w:val="single" w:sz="4" w:space="0" w:color="auto"/>
              <w:bottom w:val="single" w:sz="4" w:space="0" w:color="auto"/>
              <w:right w:val="single" w:sz="4" w:space="0" w:color="auto"/>
            </w:tcBorders>
            <w:hideMark/>
          </w:tcPr>
          <w:p w14:paraId="7A245AE1" w14:textId="77777777" w:rsidR="00EC64FD" w:rsidRPr="00EC64FD" w:rsidRDefault="00EC64FD" w:rsidP="00A55E27">
            <w:pPr>
              <w:keepLines/>
              <w:spacing w:after="0"/>
              <w:rPr>
                <w:rFonts w:ascii="Arial" w:eastAsia="SimSun" w:hAnsi="Arial" w:cs="Arial"/>
                <w:color w:val="000000"/>
                <w:sz w:val="18"/>
                <w:szCs w:val="18"/>
                <w:lang w:eastAsia="zh-CN"/>
              </w:rPr>
            </w:pPr>
            <w:r w:rsidRPr="00EC64FD">
              <w:rPr>
                <w:rFonts w:ascii="Arial" w:eastAsia="MS Mincho" w:hAnsi="Arial" w:cs="Arial"/>
                <w:strike/>
                <w:color w:val="FF0000"/>
                <w:sz w:val="18"/>
                <w:szCs w:val="18"/>
              </w:rPr>
              <w:t>[</w:t>
            </w:r>
            <w:r w:rsidRPr="00EC64FD">
              <w:rPr>
                <w:rFonts w:ascii="Arial" w:eastAsia="SimSun" w:hAnsi="Arial" w:cs="Arial"/>
                <w:color w:val="000000"/>
                <w:sz w:val="18"/>
                <w:szCs w:val="18"/>
                <w:lang w:eastAsia="zh-CN"/>
              </w:rPr>
              <w:t>Transmission and reception</w:t>
            </w:r>
            <w:r w:rsidRPr="00EC64FD">
              <w:rPr>
                <w:rFonts w:ascii="Arial" w:eastAsia="MS Mincho" w:hAnsi="Arial" w:cs="Arial"/>
                <w:strike/>
                <w:color w:val="FF0000"/>
                <w:sz w:val="18"/>
                <w:szCs w:val="18"/>
              </w:rPr>
              <w:t>]</w:t>
            </w:r>
            <w:r w:rsidRPr="00EC64FD">
              <w:rPr>
                <w:rFonts w:ascii="Arial" w:eastAsia="SimSun" w:hAnsi="Arial" w:cs="Arial"/>
                <w:color w:val="000000"/>
                <w:sz w:val="18"/>
                <w:szCs w:val="18"/>
                <w:lang w:eastAsia="zh-CN"/>
              </w:rPr>
              <w:t xml:space="preserve"> across SBFD symbols </w:t>
            </w:r>
            <w:r w:rsidRPr="00EC64FD">
              <w:rPr>
                <w:rFonts w:ascii="Arial" w:eastAsia="MS Mincho" w:hAnsi="Arial" w:cs="Arial"/>
                <w:color w:val="000000"/>
                <w:sz w:val="18"/>
                <w:szCs w:val="18"/>
              </w:rPr>
              <w:t xml:space="preserve">and non-SBFD symbols </w:t>
            </w:r>
            <w:r w:rsidRPr="00EC64FD">
              <w:rPr>
                <w:rFonts w:ascii="Arial" w:eastAsia="SimSun" w:hAnsi="Arial" w:cs="Arial"/>
                <w:color w:val="000000"/>
                <w:sz w:val="18"/>
                <w:szCs w:val="18"/>
                <w:lang w:eastAsia="zh-CN"/>
              </w:rPr>
              <w:t>in different slots (Configuration 2)</w:t>
            </w:r>
          </w:p>
        </w:tc>
        <w:tc>
          <w:tcPr>
            <w:tcW w:w="931" w:type="pct"/>
            <w:tcBorders>
              <w:top w:val="single" w:sz="4" w:space="0" w:color="auto"/>
              <w:left w:val="single" w:sz="4" w:space="0" w:color="auto"/>
              <w:bottom w:val="single" w:sz="4" w:space="0" w:color="auto"/>
              <w:right w:val="single" w:sz="4" w:space="0" w:color="auto"/>
            </w:tcBorders>
            <w:hideMark/>
          </w:tcPr>
          <w:p w14:paraId="5FBF6E0F" w14:textId="77777777" w:rsidR="00EC64FD" w:rsidRPr="00EC64FD" w:rsidRDefault="00EC64FD" w:rsidP="00A55E27">
            <w:pPr>
              <w:spacing w:after="0"/>
              <w:rPr>
                <w:rFonts w:ascii="Arial" w:eastAsia="MS Gothic" w:hAnsi="Arial" w:cs="Arial"/>
                <w:color w:val="000000"/>
                <w:sz w:val="18"/>
                <w:szCs w:val="18"/>
              </w:rPr>
            </w:pPr>
            <w:r w:rsidRPr="00EC64FD">
              <w:rPr>
                <w:rFonts w:ascii="Arial" w:eastAsia="MS Mincho" w:hAnsi="Arial" w:cs="Arial"/>
                <w:strike/>
                <w:color w:val="FF0000"/>
                <w:sz w:val="18"/>
                <w:szCs w:val="18"/>
              </w:rPr>
              <w:t>[</w:t>
            </w:r>
            <w:r w:rsidRPr="00EC64FD">
              <w:rPr>
                <w:rFonts w:ascii="Arial" w:eastAsia="MS Mincho" w:hAnsi="Arial" w:cs="Arial"/>
                <w:color w:val="000000"/>
                <w:sz w:val="18"/>
                <w:szCs w:val="18"/>
                <w:lang w:eastAsia="zh-CN"/>
              </w:rPr>
              <w:t xml:space="preserve">1. </w:t>
            </w:r>
            <w:r w:rsidRPr="00EC64FD">
              <w:rPr>
                <w:rFonts w:ascii="Arial" w:eastAsia="MS Gothic" w:hAnsi="Arial" w:cs="Arial"/>
                <w:color w:val="000000"/>
                <w:sz w:val="18"/>
                <w:szCs w:val="18"/>
              </w:rPr>
              <w:t>Support of UL transmission across SBFD symbols and non-SBFD symbols (Configuration 2)</w:t>
            </w:r>
            <w:r w:rsidRPr="00EC64FD">
              <w:rPr>
                <w:rFonts w:ascii="Arial" w:eastAsia="MS Gothic" w:hAnsi="Arial" w:cs="Arial"/>
                <w:strike/>
                <w:color w:val="FF0000"/>
                <w:sz w:val="18"/>
                <w:szCs w:val="18"/>
              </w:rPr>
              <w:t>]</w:t>
            </w:r>
          </w:p>
          <w:p w14:paraId="4DEE2D42" w14:textId="77777777" w:rsidR="00EC64FD" w:rsidRPr="00DF7E0B" w:rsidRDefault="00EC64FD" w:rsidP="00A55E27">
            <w:pPr>
              <w:spacing w:after="0"/>
              <w:rPr>
                <w:rFonts w:ascii="Arial" w:eastAsia="MS Gothic" w:hAnsi="Arial" w:cs="Arial"/>
                <w:color w:val="000000"/>
                <w:sz w:val="18"/>
                <w:szCs w:val="18"/>
              </w:rPr>
            </w:pPr>
            <w:r w:rsidRPr="00EC64FD">
              <w:rPr>
                <w:rFonts w:ascii="Arial" w:eastAsia="MS Mincho" w:hAnsi="Arial" w:cs="Arial"/>
                <w:strike/>
                <w:color w:val="FF0000"/>
                <w:sz w:val="18"/>
                <w:szCs w:val="18"/>
              </w:rPr>
              <w:t>[</w:t>
            </w:r>
            <w:r w:rsidRPr="00EC64FD">
              <w:rPr>
                <w:rFonts w:ascii="Arial" w:eastAsia="MS Mincho" w:hAnsi="Arial" w:cs="Arial"/>
                <w:color w:val="000000"/>
                <w:sz w:val="18"/>
                <w:szCs w:val="18"/>
              </w:rPr>
              <w:t>2</w:t>
            </w:r>
            <w:r w:rsidRPr="00EC64FD">
              <w:rPr>
                <w:rFonts w:ascii="Arial" w:eastAsia="MS Mincho" w:hAnsi="Arial" w:cs="Arial"/>
                <w:color w:val="000000"/>
                <w:sz w:val="18"/>
                <w:szCs w:val="18"/>
                <w:lang w:eastAsia="zh-CN"/>
              </w:rPr>
              <w:t xml:space="preserve">. </w:t>
            </w:r>
            <w:r w:rsidRPr="00EC64FD">
              <w:rPr>
                <w:rFonts w:ascii="Arial" w:eastAsia="MS Gothic" w:hAnsi="Arial" w:cs="Arial"/>
                <w:color w:val="000000"/>
                <w:sz w:val="18"/>
                <w:szCs w:val="18"/>
              </w:rPr>
              <w:t>Support of DL reception across SBFD symbols and non-SBFD symbols (Configuration 2)</w:t>
            </w:r>
            <w:r w:rsidRPr="00EC64FD">
              <w:rPr>
                <w:rFonts w:ascii="Arial" w:eastAsia="MS Gothic" w:hAnsi="Arial" w:cs="Arial"/>
                <w:strike/>
                <w:color w:val="FF0000"/>
                <w:sz w:val="18"/>
                <w:szCs w:val="18"/>
              </w:rPr>
              <w:t>]</w:t>
            </w:r>
          </w:p>
          <w:p w14:paraId="454B27D3" w14:textId="77777777" w:rsidR="00EC64FD" w:rsidRPr="00DF7E0B" w:rsidRDefault="00EC64FD" w:rsidP="00A55E27">
            <w:pPr>
              <w:spacing w:after="0"/>
              <w:rPr>
                <w:rFonts w:ascii="Arial" w:eastAsia="MS Mincho" w:hAnsi="Arial" w:cs="Arial"/>
                <w:color w:val="000000"/>
                <w:sz w:val="18"/>
                <w:szCs w:val="18"/>
              </w:rPr>
            </w:pPr>
            <w:r w:rsidRPr="00DF7E0B">
              <w:rPr>
                <w:rFonts w:ascii="Arial" w:eastAsia="MS Mincho" w:hAnsi="Arial" w:cs="Arial"/>
                <w:color w:val="000000"/>
                <w:sz w:val="18"/>
                <w:szCs w:val="18"/>
                <w:highlight w:val="yellow"/>
              </w:rPr>
              <w:t>FFS: whether each of components is defined as separate FG</w:t>
            </w:r>
          </w:p>
        </w:tc>
        <w:tc>
          <w:tcPr>
            <w:tcW w:w="142" w:type="pct"/>
            <w:tcBorders>
              <w:top w:val="single" w:sz="4" w:space="0" w:color="auto"/>
              <w:left w:val="single" w:sz="4" w:space="0" w:color="auto"/>
              <w:bottom w:val="single" w:sz="4" w:space="0" w:color="auto"/>
              <w:right w:val="single" w:sz="4" w:space="0" w:color="auto"/>
            </w:tcBorders>
            <w:hideMark/>
          </w:tcPr>
          <w:p w14:paraId="6F43A43D" w14:textId="77777777" w:rsidR="00EC64FD" w:rsidRPr="00EC64FD" w:rsidRDefault="00EC64FD" w:rsidP="00A55E27">
            <w:pPr>
              <w:keepLines/>
              <w:spacing w:after="0"/>
              <w:rPr>
                <w:rFonts w:ascii="Arial" w:eastAsia="MS Mincho" w:hAnsi="Arial" w:cs="Arial"/>
                <w:color w:val="000000"/>
                <w:sz w:val="18"/>
                <w:szCs w:val="18"/>
              </w:rPr>
            </w:pPr>
            <w:r w:rsidRPr="00EC64FD">
              <w:rPr>
                <w:rFonts w:ascii="Arial" w:eastAsia="MS Mincho" w:hAnsi="Arial" w:cs="Arial"/>
                <w:color w:val="000000"/>
                <w:sz w:val="18"/>
                <w:szCs w:val="18"/>
              </w:rPr>
              <w:t>X-1</w:t>
            </w:r>
          </w:p>
        </w:tc>
        <w:tc>
          <w:tcPr>
            <w:tcW w:w="191" w:type="pct"/>
            <w:tcBorders>
              <w:top w:val="single" w:sz="4" w:space="0" w:color="auto"/>
              <w:left w:val="single" w:sz="4" w:space="0" w:color="auto"/>
              <w:bottom w:val="single" w:sz="4" w:space="0" w:color="auto"/>
              <w:right w:val="single" w:sz="4" w:space="0" w:color="auto"/>
            </w:tcBorders>
            <w:hideMark/>
          </w:tcPr>
          <w:p w14:paraId="1100A928" w14:textId="77777777" w:rsidR="00EC64FD" w:rsidRPr="00DF7E0B" w:rsidRDefault="00EC64FD"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YES</w:t>
            </w:r>
          </w:p>
        </w:tc>
        <w:tc>
          <w:tcPr>
            <w:tcW w:w="154" w:type="pct"/>
            <w:tcBorders>
              <w:top w:val="single" w:sz="4" w:space="0" w:color="auto"/>
              <w:left w:val="single" w:sz="4" w:space="0" w:color="auto"/>
              <w:bottom w:val="single" w:sz="4" w:space="0" w:color="auto"/>
              <w:right w:val="single" w:sz="4" w:space="0" w:color="auto"/>
            </w:tcBorders>
            <w:hideMark/>
          </w:tcPr>
          <w:p w14:paraId="616613B5" w14:textId="77777777" w:rsidR="00EC64FD" w:rsidRPr="00DF7E0B" w:rsidRDefault="00EC64FD"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1224" w:type="pct"/>
            <w:tcBorders>
              <w:top w:val="single" w:sz="4" w:space="0" w:color="auto"/>
              <w:left w:val="single" w:sz="4" w:space="0" w:color="auto"/>
              <w:bottom w:val="single" w:sz="4" w:space="0" w:color="auto"/>
              <w:right w:val="single" w:sz="4" w:space="0" w:color="auto"/>
            </w:tcBorders>
            <w:hideMark/>
          </w:tcPr>
          <w:p w14:paraId="240EFF17" w14:textId="77777777" w:rsidR="00EC64FD" w:rsidRPr="00EC64FD" w:rsidRDefault="00EC64FD" w:rsidP="00A55E27">
            <w:pPr>
              <w:keepLines/>
              <w:spacing w:after="0"/>
              <w:rPr>
                <w:rFonts w:ascii="Arial" w:eastAsia="MS Mincho" w:hAnsi="Arial" w:cs="Arial"/>
                <w:color w:val="000000"/>
                <w:sz w:val="18"/>
                <w:szCs w:val="18"/>
              </w:rPr>
            </w:pPr>
            <w:r w:rsidRPr="00EC64FD">
              <w:rPr>
                <w:rFonts w:ascii="Arial" w:eastAsia="MS Mincho" w:hAnsi="Arial" w:cs="Arial"/>
                <w:strike/>
                <w:color w:val="FF0000"/>
                <w:sz w:val="18"/>
                <w:szCs w:val="18"/>
              </w:rPr>
              <w:t>[</w:t>
            </w:r>
            <w:r w:rsidRPr="00EC64FD">
              <w:rPr>
                <w:rFonts w:ascii="Arial" w:eastAsia="MS Mincho" w:hAnsi="Arial" w:cs="Arial"/>
                <w:color w:val="000000"/>
                <w:sz w:val="18"/>
                <w:szCs w:val="18"/>
              </w:rPr>
              <w:t>Transmission and reception</w:t>
            </w:r>
            <w:r w:rsidRPr="00EC64FD">
              <w:rPr>
                <w:rFonts w:ascii="Arial" w:eastAsia="MS Mincho" w:hAnsi="Arial" w:cs="Arial"/>
                <w:strike/>
                <w:color w:val="FF0000"/>
                <w:sz w:val="18"/>
                <w:szCs w:val="18"/>
              </w:rPr>
              <w:t>]</w:t>
            </w:r>
            <w:r w:rsidRPr="00EC64FD">
              <w:rPr>
                <w:rFonts w:ascii="Arial" w:eastAsia="MS Mincho" w:hAnsi="Arial" w:cs="Arial"/>
                <w:color w:val="000000"/>
                <w:sz w:val="18"/>
                <w:szCs w:val="18"/>
              </w:rPr>
              <w:t xml:space="preserve"> across SBFD symbols and non-SBFD symbols in different slots (Configuration 2) are not supported</w:t>
            </w:r>
          </w:p>
        </w:tc>
        <w:tc>
          <w:tcPr>
            <w:tcW w:w="228" w:type="pct"/>
            <w:tcBorders>
              <w:top w:val="single" w:sz="4" w:space="0" w:color="auto"/>
              <w:left w:val="single" w:sz="4" w:space="0" w:color="auto"/>
              <w:bottom w:val="single" w:sz="4" w:space="0" w:color="auto"/>
              <w:right w:val="single" w:sz="4" w:space="0" w:color="auto"/>
            </w:tcBorders>
            <w:hideMark/>
          </w:tcPr>
          <w:p w14:paraId="6E5CE441" w14:textId="77777777" w:rsidR="00EC64FD" w:rsidRPr="00EC64FD" w:rsidRDefault="00EC64FD" w:rsidP="00A55E27">
            <w:pPr>
              <w:keepLines/>
              <w:spacing w:after="0"/>
              <w:jc w:val="center"/>
              <w:rPr>
                <w:rFonts w:ascii="Arial" w:eastAsia="MS Mincho" w:hAnsi="Arial" w:cs="Arial"/>
                <w:color w:val="000000"/>
                <w:sz w:val="18"/>
                <w:szCs w:val="18"/>
              </w:rPr>
            </w:pPr>
            <w:r w:rsidRPr="00EC64FD">
              <w:rPr>
                <w:rFonts w:ascii="Arial" w:eastAsia="MS Mincho" w:hAnsi="Arial" w:cs="Arial"/>
                <w:strike/>
                <w:color w:val="FF0000"/>
                <w:sz w:val="18"/>
                <w:szCs w:val="18"/>
              </w:rPr>
              <w:t>[</w:t>
            </w:r>
            <w:r w:rsidRPr="00EC64FD">
              <w:rPr>
                <w:rFonts w:ascii="Arial" w:eastAsia="SimSun" w:hAnsi="Arial" w:cs="Arial"/>
                <w:color w:val="000000"/>
                <w:sz w:val="18"/>
                <w:szCs w:val="18"/>
                <w:lang w:eastAsia="zh-CN"/>
              </w:rPr>
              <w:t>Per Band</w:t>
            </w:r>
            <w:r w:rsidRPr="00EC64FD">
              <w:rPr>
                <w:rFonts w:ascii="Arial" w:eastAsia="MS Mincho" w:hAnsi="Arial" w:cs="Arial"/>
                <w:strike/>
                <w:color w:val="FF0000"/>
                <w:sz w:val="18"/>
                <w:szCs w:val="18"/>
              </w:rPr>
              <w:t>]</w:t>
            </w:r>
          </w:p>
        </w:tc>
        <w:tc>
          <w:tcPr>
            <w:tcW w:w="194" w:type="pct"/>
            <w:tcBorders>
              <w:top w:val="single" w:sz="4" w:space="0" w:color="auto"/>
              <w:left w:val="single" w:sz="4" w:space="0" w:color="auto"/>
              <w:bottom w:val="single" w:sz="4" w:space="0" w:color="auto"/>
              <w:right w:val="single" w:sz="4" w:space="0" w:color="auto"/>
            </w:tcBorders>
            <w:hideMark/>
          </w:tcPr>
          <w:p w14:paraId="7CAD75B7" w14:textId="77777777" w:rsidR="00EC64FD" w:rsidRPr="00DF7E0B" w:rsidRDefault="00EC64FD"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TDD only</w:t>
            </w:r>
          </w:p>
        </w:tc>
        <w:tc>
          <w:tcPr>
            <w:tcW w:w="154" w:type="pct"/>
            <w:tcBorders>
              <w:top w:val="single" w:sz="4" w:space="0" w:color="auto"/>
              <w:left w:val="single" w:sz="4" w:space="0" w:color="auto"/>
              <w:bottom w:val="single" w:sz="4" w:space="0" w:color="auto"/>
              <w:right w:val="single" w:sz="4" w:space="0" w:color="auto"/>
            </w:tcBorders>
            <w:hideMark/>
          </w:tcPr>
          <w:p w14:paraId="2589E119" w14:textId="77777777" w:rsidR="00EC64FD" w:rsidRPr="00DF7E0B" w:rsidRDefault="00EC64FD"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154" w:type="pct"/>
            <w:tcBorders>
              <w:top w:val="single" w:sz="4" w:space="0" w:color="auto"/>
              <w:left w:val="single" w:sz="4" w:space="0" w:color="auto"/>
              <w:bottom w:val="single" w:sz="4" w:space="0" w:color="auto"/>
              <w:right w:val="single" w:sz="4" w:space="0" w:color="auto"/>
            </w:tcBorders>
            <w:hideMark/>
          </w:tcPr>
          <w:p w14:paraId="358D3A0C" w14:textId="77777777" w:rsidR="00EC64FD" w:rsidRPr="00DF7E0B" w:rsidRDefault="00EC64FD" w:rsidP="00A55E27">
            <w:pPr>
              <w:keepLines/>
              <w:spacing w:after="0"/>
              <w:jc w:val="center"/>
              <w:rPr>
                <w:rFonts w:ascii="Arial" w:eastAsia="SimSun" w:hAnsi="Arial" w:cs="Arial"/>
                <w:color w:val="000000"/>
                <w:sz w:val="18"/>
                <w:szCs w:val="18"/>
              </w:rPr>
            </w:pPr>
            <w:r w:rsidRPr="00DF7E0B">
              <w:rPr>
                <w:rFonts w:ascii="Arial" w:eastAsia="SimSun" w:hAnsi="Arial" w:cs="Arial"/>
                <w:color w:val="000000"/>
                <w:sz w:val="18"/>
                <w:szCs w:val="18"/>
                <w:lang w:eastAsia="zh-CN"/>
              </w:rPr>
              <w:t>n/a</w:t>
            </w:r>
          </w:p>
        </w:tc>
        <w:tc>
          <w:tcPr>
            <w:tcW w:w="80" w:type="pct"/>
            <w:tcBorders>
              <w:top w:val="single" w:sz="4" w:space="0" w:color="auto"/>
              <w:left w:val="single" w:sz="4" w:space="0" w:color="auto"/>
              <w:bottom w:val="single" w:sz="4" w:space="0" w:color="auto"/>
              <w:right w:val="single" w:sz="4" w:space="0" w:color="auto"/>
            </w:tcBorders>
          </w:tcPr>
          <w:p w14:paraId="05F8C085" w14:textId="77777777" w:rsidR="00EC64FD" w:rsidRPr="00DF7E0B" w:rsidRDefault="00EC64FD" w:rsidP="00A55E27">
            <w:pPr>
              <w:keepLines/>
              <w:spacing w:after="0"/>
              <w:rPr>
                <w:rFonts w:ascii="Arial" w:eastAsia="SimSun" w:hAnsi="Arial" w:cs="Arial"/>
                <w:color w:val="000000"/>
                <w:sz w:val="18"/>
                <w:szCs w:val="18"/>
                <w:lang w:eastAsia="zh-CN"/>
              </w:rPr>
            </w:pPr>
          </w:p>
        </w:tc>
        <w:tc>
          <w:tcPr>
            <w:tcW w:w="347" w:type="pct"/>
            <w:tcBorders>
              <w:top w:val="single" w:sz="4" w:space="0" w:color="auto"/>
              <w:left w:val="single" w:sz="4" w:space="0" w:color="auto"/>
              <w:bottom w:val="single" w:sz="4" w:space="0" w:color="auto"/>
              <w:right w:val="single" w:sz="4" w:space="0" w:color="auto"/>
            </w:tcBorders>
            <w:hideMark/>
          </w:tcPr>
          <w:p w14:paraId="32FE5FD8" w14:textId="77777777" w:rsidR="00EC64FD" w:rsidRPr="00DF7E0B" w:rsidRDefault="00EC64FD" w:rsidP="00A55E27">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7A0964C8" w14:textId="32E482D8" w:rsidR="00EC64FD" w:rsidRDefault="00EC64FD" w:rsidP="00DA28AD">
      <w:pPr>
        <w:widowControl/>
        <w:wordWrap/>
        <w:autoSpaceDE/>
        <w:autoSpaceDN/>
        <w:spacing w:after="120" w:line="240" w:lineRule="auto"/>
        <w:ind w:left="1276" w:hangingChars="638" w:hanging="1276"/>
        <w:rPr>
          <w:highlight w:val="yellow"/>
        </w:rPr>
      </w:pPr>
    </w:p>
    <w:p w14:paraId="354CA752" w14:textId="524B0276" w:rsidR="00EC64FD" w:rsidRDefault="00EC64FD" w:rsidP="00EC64FD">
      <w:pPr>
        <w:spacing w:afterLines="50" w:after="120"/>
        <w:rPr>
          <w:rFonts w:ascii="Arial" w:hAnsi="Arial" w:cs="Arial"/>
          <w:szCs w:val="20"/>
        </w:rPr>
      </w:pPr>
      <w:r w:rsidRPr="00EC64FD">
        <w:rPr>
          <w:rFonts w:ascii="Arial" w:hAnsi="Arial" w:cs="Arial" w:hint="eastAsia"/>
          <w:szCs w:val="20"/>
        </w:rPr>
        <w:lastRenderedPageBreak/>
        <w:t>R</w:t>
      </w:r>
      <w:r w:rsidRPr="00EC64FD">
        <w:rPr>
          <w:rFonts w:ascii="Arial" w:hAnsi="Arial" w:cs="Arial"/>
          <w:szCs w:val="20"/>
        </w:rPr>
        <w:t>ega</w:t>
      </w:r>
      <w:r>
        <w:rPr>
          <w:rFonts w:ascii="Arial" w:hAnsi="Arial" w:cs="Arial"/>
          <w:szCs w:val="20"/>
        </w:rPr>
        <w:t>r</w:t>
      </w:r>
      <w:r w:rsidRPr="00EC64FD">
        <w:rPr>
          <w:rFonts w:ascii="Arial" w:hAnsi="Arial" w:cs="Arial"/>
          <w:szCs w:val="20"/>
        </w:rPr>
        <w:t>ding</w:t>
      </w:r>
      <w:r>
        <w:rPr>
          <w:rFonts w:ascii="Arial" w:hAnsi="Arial" w:cs="Arial"/>
          <w:szCs w:val="20"/>
        </w:rPr>
        <w:t xml:space="preserve"> Proposal 2-1-4a and 2-1-4b, our views are </w:t>
      </w:r>
    </w:p>
    <w:p w14:paraId="22AA5AE9" w14:textId="0CAB5C38" w:rsidR="00EC64FD" w:rsidRDefault="00EC64FD" w:rsidP="009516D7">
      <w:pPr>
        <w:pStyle w:val="af9"/>
        <w:numPr>
          <w:ilvl w:val="0"/>
          <w:numId w:val="10"/>
        </w:numPr>
        <w:spacing w:afterLines="50" w:after="120"/>
        <w:ind w:firstLineChars="0"/>
        <w:rPr>
          <w:rFonts w:ascii="Arial" w:hAnsi="Arial" w:cs="Arial"/>
          <w:sz w:val="20"/>
          <w:szCs w:val="18"/>
        </w:rPr>
      </w:pPr>
      <w:r w:rsidRPr="00EC64FD">
        <w:rPr>
          <w:rFonts w:ascii="Arial" w:hAnsi="Arial" w:cs="Arial" w:hint="eastAsia"/>
          <w:sz w:val="20"/>
          <w:szCs w:val="18"/>
          <w:lang w:eastAsia="ko-KR"/>
        </w:rPr>
        <w:t>A</w:t>
      </w:r>
      <w:r w:rsidRPr="00EC64FD">
        <w:rPr>
          <w:rFonts w:ascii="Arial" w:hAnsi="Arial" w:cs="Arial"/>
          <w:sz w:val="20"/>
          <w:szCs w:val="18"/>
          <w:lang w:eastAsia="ko-KR"/>
        </w:rPr>
        <w:t>s said, we prefer to define separate FG to support DL reception across two DL subbands in SBFD symbols</w:t>
      </w:r>
      <w:r>
        <w:rPr>
          <w:rFonts w:ascii="Arial" w:hAnsi="Arial" w:cs="Arial"/>
          <w:sz w:val="20"/>
          <w:szCs w:val="18"/>
          <w:lang w:eastAsia="ko-KR"/>
        </w:rPr>
        <w:t>.</w:t>
      </w:r>
    </w:p>
    <w:p w14:paraId="24FD9A73" w14:textId="46E3FCCE" w:rsidR="00EC64FD" w:rsidRPr="00EC64FD" w:rsidRDefault="00EC64FD" w:rsidP="009516D7">
      <w:pPr>
        <w:pStyle w:val="af9"/>
        <w:numPr>
          <w:ilvl w:val="0"/>
          <w:numId w:val="10"/>
        </w:numPr>
        <w:spacing w:afterLines="50" w:after="120"/>
        <w:ind w:firstLineChars="0"/>
        <w:rPr>
          <w:rFonts w:ascii="Arial" w:hAnsi="Arial" w:cs="Arial"/>
          <w:sz w:val="20"/>
          <w:szCs w:val="18"/>
        </w:rPr>
      </w:pPr>
      <w:r>
        <w:rPr>
          <w:rFonts w:ascii="Arial" w:hAnsi="Arial" w:cs="Arial"/>
          <w:sz w:val="20"/>
          <w:szCs w:val="18"/>
          <w:lang w:eastAsia="ko-KR"/>
        </w:rPr>
        <w:t xml:space="preserve">PDSCH reception across two DL subbands in SBFD symbols and CSI-RS reception across two DL subbands in SBFD symbols can be defined in one FG. </w:t>
      </w:r>
    </w:p>
    <w:p w14:paraId="331030CF" w14:textId="77777777" w:rsidR="00EC64FD" w:rsidRPr="00EC64FD" w:rsidRDefault="00EC64FD" w:rsidP="00DA28AD">
      <w:pPr>
        <w:widowControl/>
        <w:wordWrap/>
        <w:autoSpaceDE/>
        <w:autoSpaceDN/>
        <w:spacing w:after="120" w:line="240" w:lineRule="auto"/>
        <w:ind w:left="1276" w:hangingChars="638" w:hanging="1276"/>
        <w:rPr>
          <w:highlight w:val="yellow"/>
        </w:rPr>
      </w:pPr>
    </w:p>
    <w:p w14:paraId="683B36A5" w14:textId="67C77432" w:rsidR="00EC64FD" w:rsidRPr="00EC64FD" w:rsidRDefault="00EC64FD" w:rsidP="00EC64FD">
      <w:pPr>
        <w:spacing w:afterLines="50" w:after="120"/>
        <w:rPr>
          <w:highlight w:val="yellow"/>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3</w:t>
      </w:r>
      <w:r w:rsidRPr="00EC64FD">
        <w:rPr>
          <w:rFonts w:ascii="Arial" w:hAnsi="Arial" w:cs="Arial"/>
          <w:i/>
          <w:iCs/>
          <w:szCs w:val="20"/>
        </w:rPr>
        <w:t>. Support the following FG for SBFD</w:t>
      </w:r>
      <w:r>
        <w:rPr>
          <w:rFonts w:ascii="Arial" w:hAnsi="Arial" w:cs="Arial"/>
          <w:i/>
          <w:iCs/>
          <w:szCs w:val="20"/>
        </w:rPr>
        <w:t xml:space="preserve"> to support DL reception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
        <w:gridCol w:w="1898"/>
        <w:gridCol w:w="3527"/>
        <w:gridCol w:w="396"/>
        <w:gridCol w:w="578"/>
        <w:gridCol w:w="466"/>
        <w:gridCol w:w="1956"/>
        <w:gridCol w:w="667"/>
        <w:gridCol w:w="586"/>
        <w:gridCol w:w="466"/>
        <w:gridCol w:w="466"/>
        <w:gridCol w:w="1568"/>
        <w:gridCol w:w="968"/>
      </w:tblGrid>
      <w:tr w:rsidR="00420F45" w:rsidRPr="00420F45" w14:paraId="5B011720" w14:textId="77777777" w:rsidTr="00420F45">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6C144962" w14:textId="5DA4F423" w:rsidR="00420F45" w:rsidRPr="00420F45" w:rsidRDefault="00420F45" w:rsidP="00420F45">
            <w:pPr>
              <w:keepLines/>
              <w:widowControl/>
              <w:wordWrap/>
              <w:autoSpaceDE/>
              <w:autoSpaceDN/>
              <w:spacing w:before="60" w:after="0" w:line="256" w:lineRule="auto"/>
              <w:rPr>
                <w:rFonts w:ascii="Arial" w:eastAsia="MS Mincho" w:hAnsi="Arial" w:cs="Arial"/>
                <w:kern w:val="0"/>
                <w:sz w:val="18"/>
                <w:szCs w:val="18"/>
                <w:lang w:eastAsia="en-US"/>
              </w:rPr>
            </w:pPr>
            <w:r w:rsidRPr="00420F45">
              <w:rPr>
                <w:rFonts w:ascii="Arial" w:eastAsia="MS Mincho" w:hAnsi="Arial" w:cs="Arial" w:hint="eastAsia"/>
                <w:kern w:val="0"/>
                <w:sz w:val="18"/>
                <w:szCs w:val="18"/>
                <w:lang w:eastAsia="en-US"/>
              </w:rPr>
              <w:t>X-</w:t>
            </w:r>
            <w:r w:rsidR="0090468A">
              <w:rPr>
                <w:rFonts w:ascii="Arial" w:eastAsia="MS Mincho" w:hAnsi="Arial" w:cs="Arial"/>
                <w:kern w:val="0"/>
                <w:sz w:val="18"/>
                <w:szCs w:val="18"/>
                <w:lang w:eastAsia="en-US"/>
              </w:rPr>
              <w:t>3</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6150175B" w14:textId="77777777" w:rsidR="00420F45" w:rsidRPr="00420F45" w:rsidRDefault="00420F45" w:rsidP="00420F45">
            <w:pPr>
              <w:keepLines/>
              <w:widowControl/>
              <w:wordWrap/>
              <w:overflowPunct w:val="0"/>
              <w:adjustRightInd w:val="0"/>
              <w:spacing w:after="0" w:line="240" w:lineRule="auto"/>
              <w:jc w:val="left"/>
              <w:rPr>
                <w:rFonts w:ascii="Arial" w:eastAsia="SimSun" w:hAnsi="Arial" w:cs="Arial"/>
                <w:kern w:val="0"/>
                <w:sz w:val="18"/>
                <w:szCs w:val="18"/>
                <w:lang w:val="en-GB" w:eastAsia="zh-CN"/>
              </w:rPr>
            </w:pPr>
            <w:r w:rsidRPr="00420F45">
              <w:rPr>
                <w:rFonts w:ascii="Arial" w:eastAsia="Times New Roman" w:hAnsi="Arial" w:cs="Arial" w:hint="eastAsia"/>
                <w:kern w:val="0"/>
                <w:sz w:val="18"/>
                <w:szCs w:val="18"/>
                <w:lang w:eastAsia="en-US"/>
              </w:rPr>
              <w:t xml:space="preserve">[Support of </w:t>
            </w:r>
            <w:r w:rsidRPr="00420F45">
              <w:rPr>
                <w:rFonts w:ascii="Arial" w:eastAsia="Times New Roman" w:hAnsi="Arial" w:cs="Arial"/>
                <w:kern w:val="0"/>
                <w:sz w:val="18"/>
                <w:szCs w:val="18"/>
                <w:lang w:eastAsia="en-US"/>
              </w:rPr>
              <w:t>DL reception in two non-contiguous DL subbands</w:t>
            </w:r>
            <w:r w:rsidRPr="00420F45">
              <w:rPr>
                <w:rFonts w:ascii="Arial" w:eastAsia="Times New Roman" w:hAnsi="Arial" w:cs="Arial" w:hint="eastAsia"/>
                <w:kern w:val="0"/>
                <w:sz w:val="18"/>
                <w:szCs w:val="18"/>
                <w:lang w:eastAsia="en-US"/>
              </w:rPr>
              <w:t>]</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589CE77B" w14:textId="77777777" w:rsidR="00420F45" w:rsidRPr="00420F45" w:rsidRDefault="00420F45" w:rsidP="00420F45">
            <w:pPr>
              <w:widowControl/>
              <w:shd w:val="clear" w:color="auto" w:fill="FFFFFF"/>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 xml:space="preserve">1. Support of </w:t>
            </w:r>
            <w:r w:rsidRPr="00420F45">
              <w:rPr>
                <w:rFonts w:ascii="Arial" w:eastAsia="Times New Roman" w:hAnsi="Arial" w:cs="Arial"/>
                <w:kern w:val="0"/>
                <w:sz w:val="18"/>
                <w:szCs w:val="18"/>
                <w:lang w:eastAsia="en-US"/>
              </w:rPr>
              <w:t>DL reception in two non-contiguous DL subbands</w:t>
            </w:r>
          </w:p>
          <w:p w14:paraId="16694954" w14:textId="77777777" w:rsidR="00420F45" w:rsidRPr="00420F45" w:rsidRDefault="00420F45" w:rsidP="00420F45">
            <w:pPr>
              <w:widowControl/>
              <w:shd w:val="clear" w:color="auto" w:fill="FFFFFF"/>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2. Support of CSI-RS</w:t>
            </w:r>
            <w:r w:rsidRPr="00420F45">
              <w:rPr>
                <w:rFonts w:ascii="Arial" w:eastAsia="Times New Roman" w:hAnsi="Arial" w:cs="Arial"/>
                <w:kern w:val="0"/>
                <w:sz w:val="18"/>
                <w:szCs w:val="18"/>
                <w:lang w:eastAsia="en-US"/>
              </w:rPr>
              <w:t xml:space="preserve"> reception in two non-contiguous DL subbands</w:t>
            </w:r>
          </w:p>
          <w:p w14:paraId="602EE7B7" w14:textId="77777777" w:rsidR="00420F45" w:rsidRPr="00420F45" w:rsidRDefault="00420F45" w:rsidP="00420F45">
            <w:pPr>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 xml:space="preserve">3. </w:t>
            </w:r>
            <w:r w:rsidRPr="00420F45">
              <w:rPr>
                <w:rFonts w:ascii="Arial" w:eastAsia="Times New Roman" w:hAnsi="Arial" w:cs="Arial"/>
                <w:kern w:val="0"/>
                <w:sz w:val="18"/>
                <w:szCs w:val="18"/>
                <w:lang w:eastAsia="en-US"/>
              </w:rPr>
              <w:t>CSI processing timeline in SBFD symbols for the support of one contiguous CSI-RS resource allocation across two DL subbands</w:t>
            </w:r>
          </w:p>
          <w:p w14:paraId="027C4D46" w14:textId="77777777" w:rsidR="00420F45" w:rsidRPr="00420F45" w:rsidRDefault="00420F45" w:rsidP="00420F45">
            <w:pPr>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FFS: whether each of components within brackets is separate FG or within a combined FG</w:t>
            </w:r>
          </w:p>
          <w:p w14:paraId="75AD1838" w14:textId="77777777" w:rsidR="00420F45" w:rsidRPr="00420F45" w:rsidRDefault="00420F45" w:rsidP="00420F45">
            <w:pPr>
              <w:widowControl/>
              <w:wordWrap/>
              <w:overflowPunct w:val="0"/>
              <w:adjustRightInd w:val="0"/>
              <w:spacing w:after="0" w:line="240" w:lineRule="auto"/>
              <w:jc w:val="left"/>
              <w:rPr>
                <w:rFonts w:ascii="Arial" w:eastAsia="MS Mincho" w:hAnsi="Arial" w:cs="Arial"/>
                <w:kern w:val="0"/>
                <w:sz w:val="18"/>
                <w:szCs w:val="18"/>
                <w:lang w:val="en-GB" w:eastAsia="zh-CN"/>
              </w:rPr>
            </w:pPr>
            <w:r w:rsidRPr="00420F45">
              <w:rPr>
                <w:rFonts w:ascii="Arial" w:eastAsia="Times New Roman" w:hAnsi="Arial" w:cs="Arial" w:hint="eastAsia"/>
                <w:kern w:val="0"/>
                <w:sz w:val="18"/>
                <w:szCs w:val="18"/>
                <w:lang w:eastAsia="en-US"/>
              </w:rPr>
              <w:t>FFS: other component (which may be separate FG)</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0C87197B" w14:textId="584DD405" w:rsidR="00420F45" w:rsidRPr="00420F45" w:rsidRDefault="0090468A" w:rsidP="00420F45">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t>X</w:t>
            </w:r>
            <w:r w:rsidR="00420F45" w:rsidRPr="00420F45">
              <w:rPr>
                <w:rFonts w:ascii="Arial" w:eastAsia="MS Mincho" w:hAnsi="Arial" w:cs="Arial"/>
                <w:kern w:val="0"/>
                <w:sz w:val="18"/>
                <w:szCs w:val="18"/>
                <w:lang w:val="en-GB" w:eastAsia="ja-JP"/>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35E934EA" w14:textId="77777777" w:rsidR="00420F45" w:rsidRPr="00420F45" w:rsidRDefault="00420F45" w:rsidP="00420F45">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4E9FB572" w14:textId="77777777" w:rsidR="00420F45" w:rsidRPr="00420F45" w:rsidRDefault="00420F45" w:rsidP="00420F45">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6000B858" w14:textId="77777777" w:rsidR="00420F45" w:rsidRPr="00420F45" w:rsidRDefault="00420F45" w:rsidP="00420F45">
            <w:pPr>
              <w:keepLines/>
              <w:widowControl/>
              <w:wordWrap/>
              <w:overflowPunct w:val="0"/>
              <w:adjustRightInd w:val="0"/>
              <w:spacing w:after="0" w:line="240" w:lineRule="auto"/>
              <w:jc w:val="left"/>
              <w:rPr>
                <w:rFonts w:ascii="Arial" w:eastAsia="SimSun" w:hAnsi="Arial" w:cs="Arial"/>
                <w:kern w:val="0"/>
                <w:sz w:val="18"/>
                <w:szCs w:val="18"/>
                <w:lang w:val="en-GB" w:eastAsia="zh-CN"/>
              </w:rPr>
            </w:pPr>
            <w:r w:rsidRPr="00420F45">
              <w:rPr>
                <w:rFonts w:ascii="Arial" w:eastAsia="Times New Roman" w:hAnsi="Arial" w:cs="Arial" w:hint="eastAsia"/>
                <w:kern w:val="0"/>
                <w:sz w:val="18"/>
                <w:szCs w:val="18"/>
                <w:lang w:eastAsia="en-US"/>
              </w:rPr>
              <w:t>DL reception in two non-contiguous DL subbands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16ACF152" w14:textId="77777777" w:rsidR="00420F45" w:rsidRPr="00420F45" w:rsidRDefault="00420F45" w:rsidP="00420F45">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03B2991B" w14:textId="77777777" w:rsidR="00420F45" w:rsidRPr="00420F45" w:rsidRDefault="00420F45" w:rsidP="00420F45">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5A84AC4" w14:textId="77777777" w:rsidR="00420F45" w:rsidRPr="00420F45" w:rsidRDefault="00420F45" w:rsidP="00420F45">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449369D" w14:textId="77777777" w:rsidR="00420F45" w:rsidRPr="00420F45" w:rsidRDefault="00420F45" w:rsidP="00420F45">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17C11727" w14:textId="77777777" w:rsidR="00420F45" w:rsidRPr="00420F45" w:rsidRDefault="00420F45" w:rsidP="00420F45">
            <w:pPr>
              <w:keepLines/>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[For component 3, candidate values are {Legacy, Scaled}]</w:t>
            </w:r>
          </w:p>
          <w:p w14:paraId="65A1FF25" w14:textId="77777777" w:rsidR="00420F45" w:rsidRPr="00420F45" w:rsidRDefault="00420F45" w:rsidP="00420F45">
            <w:pPr>
              <w:keepNext/>
              <w:keepLines/>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w:t>
            </w:r>
            <w:r w:rsidRPr="00420F45">
              <w:rPr>
                <w:rFonts w:ascii="Arial" w:eastAsia="Times New Roman" w:hAnsi="Arial" w:cs="Arial"/>
                <w:kern w:val="0"/>
                <w:sz w:val="18"/>
                <w:szCs w:val="18"/>
                <w:lang w:eastAsia="en-US"/>
              </w:rPr>
              <w:t>‘Legacy</w:t>
            </w:r>
            <w:r w:rsidRPr="00420F45">
              <w:rPr>
                <w:rFonts w:ascii="Arial" w:eastAsia="Times New Roman" w:hAnsi="Arial" w:cs="Arial"/>
                <w:kern w:val="0"/>
                <w:sz w:val="18"/>
                <w:szCs w:val="18"/>
                <w:lang w:eastAsia="zh-CN"/>
              </w:rPr>
              <w:t>’</w:t>
            </w:r>
            <w:r w:rsidRPr="00420F45">
              <w:rPr>
                <w:rFonts w:ascii="Arial" w:eastAsia="Times New Roman" w:hAnsi="Arial" w:cs="Arial"/>
                <w:kern w:val="0"/>
                <w:sz w:val="18"/>
                <w:szCs w:val="18"/>
                <w:lang w:eastAsia="en-US"/>
              </w:rPr>
              <w:t xml:space="preserve"> </w:t>
            </w:r>
            <w:r w:rsidRPr="00420F45">
              <w:rPr>
                <w:rFonts w:ascii="Arial" w:eastAsia="Times New Roman" w:hAnsi="Arial" w:cs="Arial" w:hint="eastAsia"/>
                <w:kern w:val="0"/>
                <w:sz w:val="18"/>
                <w:szCs w:val="18"/>
                <w:lang w:eastAsia="zh-CN"/>
              </w:rPr>
              <w:t>means</w:t>
            </w:r>
            <w:r w:rsidRPr="00420F45">
              <w:rPr>
                <w:rFonts w:ascii="Arial" w:eastAsia="Times New Roman" w:hAnsi="Arial" w:cs="Arial"/>
                <w:kern w:val="0"/>
                <w:sz w:val="18"/>
                <w:szCs w:val="18"/>
                <w:lang w:eastAsia="zh-CN"/>
              </w:rPr>
              <w:t xml:space="preserve"> </w:t>
            </w:r>
            <w:r w:rsidRPr="00420F45">
              <w:rPr>
                <w:rFonts w:ascii="Arial" w:eastAsia="Times New Roman" w:hAnsi="Arial" w:cs="Arial" w:hint="eastAsia"/>
                <w:kern w:val="0"/>
                <w:sz w:val="18"/>
                <w:szCs w:val="18"/>
                <w:lang w:eastAsia="zh-CN"/>
              </w:rPr>
              <w:t>the</w:t>
            </w:r>
            <w:r w:rsidRPr="00420F45">
              <w:rPr>
                <w:rFonts w:ascii="Arial" w:eastAsia="Times New Roman" w:hAnsi="Arial" w:cs="Arial"/>
                <w:kern w:val="0"/>
                <w:sz w:val="18"/>
                <w:szCs w:val="18"/>
                <w:lang w:eastAsia="zh-CN"/>
              </w:rPr>
              <w:t xml:space="preserve"> </w:t>
            </w:r>
            <w:r w:rsidRPr="00420F45">
              <w:rPr>
                <w:rFonts w:ascii="Arial" w:eastAsia="Times New Roman" w:hAnsi="Arial" w:cs="Arial"/>
                <w:kern w:val="0"/>
                <w:sz w:val="18"/>
                <w:szCs w:val="18"/>
                <w:lang w:eastAsia="en-US"/>
              </w:rPr>
              <w:t>CSI processing timeline and CPU counting are the same as legacy.</w:t>
            </w:r>
          </w:p>
          <w:p w14:paraId="12C60F54" w14:textId="77777777" w:rsidR="00420F45" w:rsidRPr="00420F45" w:rsidRDefault="00420F45" w:rsidP="00420F45">
            <w:pPr>
              <w:keepLines/>
              <w:widowControl/>
              <w:wordWrap/>
              <w:autoSpaceDE/>
              <w:autoSpaceDN/>
              <w:spacing w:before="60" w:after="0" w:line="256" w:lineRule="auto"/>
              <w:rPr>
                <w:rFonts w:ascii="Arial" w:eastAsia="SimSun" w:hAnsi="Arial" w:cs="Arial"/>
                <w:kern w:val="0"/>
                <w:sz w:val="18"/>
                <w:szCs w:val="18"/>
                <w:lang w:eastAsia="zh-CN"/>
              </w:rPr>
            </w:pPr>
            <w:r w:rsidRPr="00420F45">
              <w:rPr>
                <w:rFonts w:ascii="Arial" w:eastAsia="Times New Roman" w:hAnsi="Arial" w:cs="Arial"/>
                <w:kern w:val="0"/>
                <w:sz w:val="18"/>
                <w:szCs w:val="18"/>
                <w:lang w:eastAsia="zh-CN"/>
              </w:rPr>
              <w:t>‘</w:t>
            </w:r>
            <w:r w:rsidRPr="00420F45">
              <w:rPr>
                <w:rFonts w:ascii="Arial" w:eastAsia="Times New Roman" w:hAnsi="Arial" w:cs="Arial" w:hint="eastAsia"/>
                <w:kern w:val="0"/>
                <w:sz w:val="18"/>
                <w:szCs w:val="18"/>
                <w:lang w:eastAsia="zh-CN"/>
              </w:rPr>
              <w:t>Scaled</w:t>
            </w:r>
            <w:r w:rsidRPr="00420F45">
              <w:rPr>
                <w:rFonts w:ascii="Arial" w:eastAsia="Times New Roman" w:hAnsi="Arial" w:cs="Arial"/>
                <w:kern w:val="0"/>
                <w:sz w:val="18"/>
                <w:szCs w:val="18"/>
                <w:lang w:eastAsia="zh-CN"/>
              </w:rPr>
              <w:t xml:space="preserve">’ means </w:t>
            </w:r>
            <w:r w:rsidRPr="00420F45">
              <w:rPr>
                <w:rFonts w:ascii="Arial" w:eastAsia="Times New Roman" w:hAnsi="Arial" w:cs="Arial"/>
                <w:kern w:val="0"/>
                <w:sz w:val="18"/>
                <w:szCs w:val="18"/>
                <w:lang w:eastAsia="en-US"/>
              </w:rPr>
              <w:t>the CSI processing timeline Z/Z’ by factor of 2 and keep the same CPU counting as legacy.</w:t>
            </w:r>
            <w:r w:rsidRPr="00420F45">
              <w:rPr>
                <w:rFonts w:ascii="Arial" w:eastAsia="Times New Roman" w:hAnsi="Arial" w:cs="Arial" w:hint="eastAsia"/>
                <w:kern w:val="0"/>
                <w:sz w:val="18"/>
                <w:szCs w:val="18"/>
                <w:lang w:eastAsia="en-US"/>
              </w:rPr>
              <w:t>]</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5346B7AC" w14:textId="77777777" w:rsidR="00420F45" w:rsidRPr="00420F45" w:rsidRDefault="00420F45" w:rsidP="00420F45">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t>Optional with capability signalling</w:t>
            </w:r>
          </w:p>
        </w:tc>
      </w:tr>
    </w:tbl>
    <w:p w14:paraId="53E11811" w14:textId="26D14BB0" w:rsidR="00420F45" w:rsidRDefault="00420F45" w:rsidP="00EC64FD">
      <w:pPr>
        <w:widowControl/>
        <w:wordWrap/>
        <w:autoSpaceDE/>
        <w:autoSpaceDN/>
        <w:spacing w:after="180" w:line="240" w:lineRule="auto"/>
        <w:contextualSpacing/>
        <w:jc w:val="left"/>
        <w:rPr>
          <w:rFonts w:ascii="Times" w:eastAsia="Yu Mincho" w:hAnsi="Times" w:cs="Times New Roman"/>
          <w:kern w:val="0"/>
          <w:sz w:val="24"/>
          <w:szCs w:val="24"/>
          <w:lang w:val="en-GB" w:eastAsia="ja-JP"/>
        </w:rPr>
      </w:pPr>
    </w:p>
    <w:p w14:paraId="7D651E29" w14:textId="1291D233" w:rsidR="00420F45" w:rsidRPr="00420F45" w:rsidRDefault="00420F45" w:rsidP="00A05449">
      <w:pPr>
        <w:spacing w:afterLines="50" w:after="120"/>
        <w:rPr>
          <w:rFonts w:ascii="Arial" w:hAnsi="Arial" w:cs="Arial"/>
          <w:szCs w:val="20"/>
        </w:rPr>
      </w:pPr>
      <w:r w:rsidRPr="00420F45">
        <w:rPr>
          <w:rFonts w:ascii="Arial" w:hAnsi="Arial" w:cs="Arial"/>
          <w:szCs w:val="20"/>
        </w:rPr>
        <w:t>How to count of non-contiguous CSI-RS towards the maximum number of active CSI-RS and CSI-RS port per CC and across all CCs should be reflected in UE capability. Similar to the CSI processing timeline, the non-contiguous CSI-RS may be counted as 1 (legacy) or 2 (scaled) towards the maximum number of active CSI-RS and CSI-RS port per CC and across all CCs. That</w:t>
      </w:r>
      <w:r w:rsidR="0090468A">
        <w:rPr>
          <w:rFonts w:ascii="Arial" w:hAnsi="Arial" w:cs="Arial"/>
          <w:szCs w:val="20"/>
        </w:rPr>
        <w:t xml:space="preserve"> i</w:t>
      </w:r>
      <w:r w:rsidRPr="00420F45">
        <w:rPr>
          <w:rFonts w:ascii="Arial" w:hAnsi="Arial" w:cs="Arial"/>
          <w:szCs w:val="20"/>
        </w:rPr>
        <w:t>s, some UEs may need to relax the counting of non-contiguous CSI-RS towards the limit of the maximum number of active CSI-RS and CSI-RS port.</w:t>
      </w:r>
    </w:p>
    <w:p w14:paraId="2B4310DE" w14:textId="740DEC37" w:rsidR="00420F45" w:rsidRDefault="00420F45" w:rsidP="00420F45">
      <w:pPr>
        <w:widowControl/>
        <w:wordWrap/>
        <w:autoSpaceDE/>
        <w:autoSpaceDN/>
        <w:spacing w:after="0" w:line="240" w:lineRule="auto"/>
        <w:jc w:val="left"/>
        <w:rPr>
          <w:rFonts w:ascii="Times" w:eastAsia="Yu Mincho" w:hAnsi="Times" w:cs="Times New Roman"/>
          <w:kern w:val="0"/>
          <w:sz w:val="24"/>
          <w:szCs w:val="24"/>
          <w:lang w:val="en-GB" w:eastAsia="ja-JP"/>
        </w:rPr>
      </w:pPr>
    </w:p>
    <w:p w14:paraId="16B3164F" w14:textId="36498A3A" w:rsidR="0090468A" w:rsidRDefault="0090468A" w:rsidP="0090468A">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4</w:t>
      </w:r>
      <w:r w:rsidRPr="00EC64FD">
        <w:rPr>
          <w:rFonts w:ascii="Arial" w:hAnsi="Arial" w:cs="Arial"/>
          <w:i/>
          <w:iCs/>
          <w:szCs w:val="20"/>
        </w:rPr>
        <w:t>. Support the following FG for SBFD</w:t>
      </w:r>
      <w:r>
        <w:rPr>
          <w:rFonts w:ascii="Arial" w:hAnsi="Arial" w:cs="Arial"/>
          <w:i/>
          <w:iCs/>
          <w:szCs w:val="20"/>
        </w:rPr>
        <w:t xml:space="preserve"> to take into account counting of non-contiguous CSI-RS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
        <w:gridCol w:w="1898"/>
        <w:gridCol w:w="3527"/>
        <w:gridCol w:w="396"/>
        <w:gridCol w:w="578"/>
        <w:gridCol w:w="466"/>
        <w:gridCol w:w="1956"/>
        <w:gridCol w:w="667"/>
        <w:gridCol w:w="586"/>
        <w:gridCol w:w="466"/>
        <w:gridCol w:w="466"/>
        <w:gridCol w:w="1568"/>
        <w:gridCol w:w="968"/>
      </w:tblGrid>
      <w:tr w:rsidR="0090468A" w:rsidRPr="00420F45" w14:paraId="7A565386" w14:textId="77777777" w:rsidTr="00A55E27">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508E82E5" w14:textId="7F39B495" w:rsidR="0090468A" w:rsidRPr="00420F45" w:rsidRDefault="0090468A" w:rsidP="00A55E27">
            <w:pPr>
              <w:keepLines/>
              <w:widowControl/>
              <w:wordWrap/>
              <w:autoSpaceDE/>
              <w:autoSpaceDN/>
              <w:spacing w:before="60" w:after="0" w:line="256" w:lineRule="auto"/>
              <w:rPr>
                <w:rFonts w:ascii="Arial" w:eastAsia="MS Mincho" w:hAnsi="Arial" w:cs="Arial"/>
                <w:kern w:val="0"/>
                <w:sz w:val="18"/>
                <w:szCs w:val="18"/>
                <w:lang w:eastAsia="en-US"/>
              </w:rPr>
            </w:pPr>
            <w:r w:rsidRPr="00420F45">
              <w:rPr>
                <w:rFonts w:ascii="Arial" w:eastAsia="MS Mincho" w:hAnsi="Arial" w:cs="Arial" w:hint="eastAsia"/>
                <w:kern w:val="0"/>
                <w:sz w:val="18"/>
                <w:szCs w:val="18"/>
                <w:lang w:eastAsia="en-US"/>
              </w:rPr>
              <w:t>X-</w:t>
            </w:r>
            <w:r>
              <w:rPr>
                <w:rFonts w:ascii="Arial" w:eastAsia="MS Mincho" w:hAnsi="Arial" w:cs="Arial"/>
                <w:kern w:val="0"/>
                <w:sz w:val="18"/>
                <w:szCs w:val="18"/>
                <w:lang w:eastAsia="en-US"/>
              </w:rPr>
              <w:t>4</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06407AC3" w14:textId="5B0B9ADE" w:rsidR="0090468A" w:rsidRPr="00420F45" w:rsidRDefault="0090468A" w:rsidP="00A55E27">
            <w:pPr>
              <w:keepLines/>
              <w:widowControl/>
              <w:wordWrap/>
              <w:overflowPunct w:val="0"/>
              <w:adjustRightInd w:val="0"/>
              <w:spacing w:after="0" w:line="240" w:lineRule="auto"/>
              <w:jc w:val="left"/>
              <w:rPr>
                <w:rFonts w:ascii="Arial" w:eastAsia="SimSun" w:hAnsi="Arial" w:cs="Arial"/>
                <w:kern w:val="0"/>
                <w:sz w:val="18"/>
                <w:szCs w:val="18"/>
                <w:lang w:val="en-GB" w:eastAsia="zh-CN"/>
              </w:rPr>
            </w:pPr>
            <w:r>
              <w:rPr>
                <w:rFonts w:ascii="Arial" w:eastAsia="Times New Roman" w:hAnsi="Arial" w:cs="Arial"/>
                <w:kern w:val="0"/>
                <w:sz w:val="18"/>
                <w:szCs w:val="18"/>
                <w:lang w:eastAsia="en-US"/>
              </w:rPr>
              <w:t>Counting of non-continuous CSI-RS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16B9922C" w14:textId="39DFA366" w:rsidR="0090468A" w:rsidRPr="00420F45" w:rsidRDefault="0090468A" w:rsidP="00A55E27">
            <w:pPr>
              <w:widowControl/>
              <w:wordWrap/>
              <w:overflowPunct w:val="0"/>
              <w:adjustRightInd w:val="0"/>
              <w:spacing w:after="0" w:line="240" w:lineRule="auto"/>
              <w:jc w:val="left"/>
              <w:rPr>
                <w:rFonts w:ascii="Arial" w:eastAsia="MS Mincho" w:hAnsi="Arial" w:cs="Arial"/>
                <w:kern w:val="0"/>
                <w:sz w:val="18"/>
                <w:szCs w:val="18"/>
                <w:lang w:val="en-GB" w:eastAsia="zh-CN"/>
              </w:rPr>
            </w:pPr>
            <w:r w:rsidRPr="00420F45">
              <w:rPr>
                <w:rFonts w:ascii="Arial" w:eastAsia="Times New Roman" w:hAnsi="Arial" w:cs="Arial" w:hint="eastAsia"/>
                <w:kern w:val="0"/>
                <w:sz w:val="18"/>
                <w:szCs w:val="18"/>
                <w:lang w:eastAsia="en-US"/>
              </w:rPr>
              <w:t xml:space="preserve">1. </w:t>
            </w:r>
            <w:r w:rsidRPr="0090468A">
              <w:rPr>
                <w:rFonts w:ascii="Arial" w:eastAsia="Times New Roman" w:hAnsi="Arial" w:cs="Arial"/>
                <w:kern w:val="0"/>
                <w:sz w:val="18"/>
                <w:szCs w:val="18"/>
                <w:lang w:eastAsia="en-US"/>
              </w:rPr>
              <w:t>Counting of non-contiguous CSI-RS towards the maximum number of active CSI-RS and CSI-RS port per CC and across all CCs (</w:t>
            </w:r>
            <w:proofErr w:type="spellStart"/>
            <w:r w:rsidRPr="0090468A">
              <w:rPr>
                <w:rFonts w:ascii="Arial" w:eastAsia="Times New Roman" w:hAnsi="Arial" w:cs="Arial"/>
                <w:i/>
                <w:iCs/>
                <w:kern w:val="0"/>
                <w:sz w:val="18"/>
                <w:szCs w:val="18"/>
                <w:lang w:eastAsia="en-US"/>
              </w:rPr>
              <w:t>maxNumberSimultaneousNZP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lastRenderedPageBreak/>
              <w:t>PerCC</w:t>
            </w:r>
            <w:proofErr w:type="spellEnd"/>
            <w:r w:rsidRPr="0090468A">
              <w:rPr>
                <w:rFonts w:ascii="Arial" w:eastAsia="Times New Roman" w:hAnsi="Arial" w:cs="Arial"/>
                <w:kern w:val="0"/>
                <w:sz w:val="18"/>
                <w:szCs w:val="18"/>
                <w:lang w:eastAsia="en-US"/>
              </w:rPr>
              <w:t xml:space="preserve">, </w:t>
            </w:r>
            <w:proofErr w:type="spellStart"/>
            <w:r w:rsidRPr="0090468A">
              <w:rPr>
                <w:rFonts w:ascii="Arial" w:eastAsia="Times New Roman" w:hAnsi="Arial" w:cs="Arial"/>
                <w:i/>
                <w:iCs/>
                <w:kern w:val="0"/>
                <w:sz w:val="18"/>
                <w:szCs w:val="18"/>
                <w:lang w:eastAsia="en-US"/>
              </w:rPr>
              <w:t>totalNumberPortsSimultaneousNZP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PerCC</w:t>
            </w:r>
            <w:proofErr w:type="spellEnd"/>
            <w:r w:rsidRPr="0090468A">
              <w:rPr>
                <w:rFonts w:ascii="Arial" w:eastAsia="Times New Roman" w:hAnsi="Arial" w:cs="Arial"/>
                <w:i/>
                <w:iCs/>
                <w:kern w:val="0"/>
                <w:sz w:val="18"/>
                <w:szCs w:val="18"/>
                <w:lang w:eastAsia="en-US"/>
              </w:rPr>
              <w:t xml:space="preserve">, </w:t>
            </w:r>
            <w:proofErr w:type="spellStart"/>
            <w:r w:rsidRPr="0090468A">
              <w:rPr>
                <w:rFonts w:ascii="Arial" w:eastAsia="Times New Roman" w:hAnsi="Arial" w:cs="Arial"/>
                <w:i/>
                <w:iCs/>
                <w:kern w:val="0"/>
                <w:sz w:val="18"/>
                <w:szCs w:val="18"/>
                <w:lang w:eastAsia="en-US"/>
              </w:rPr>
              <w:t>maxNumberSimultaneousNZP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ActBWP</w:t>
            </w:r>
            <w:proofErr w:type="spellEnd"/>
            <w:r w:rsidRPr="0090468A">
              <w:rPr>
                <w:rFonts w:ascii="Arial" w:eastAsia="Times New Roman" w:hAnsi="Arial" w:cs="Arial"/>
                <w:i/>
                <w:iCs/>
                <w:kern w:val="0"/>
                <w:sz w:val="18"/>
                <w:szCs w:val="18"/>
                <w:lang w:eastAsia="en-US"/>
              </w:rPr>
              <w:t>-</w:t>
            </w:r>
            <w:proofErr w:type="spellStart"/>
            <w:r w:rsidRPr="0090468A">
              <w:rPr>
                <w:rFonts w:ascii="Arial" w:eastAsia="Times New Roman" w:hAnsi="Arial" w:cs="Arial"/>
                <w:i/>
                <w:iCs/>
                <w:kern w:val="0"/>
                <w:sz w:val="18"/>
                <w:szCs w:val="18"/>
                <w:lang w:eastAsia="en-US"/>
              </w:rPr>
              <w:t>AllCC</w:t>
            </w:r>
            <w:proofErr w:type="spellEnd"/>
            <w:r w:rsidRPr="0090468A">
              <w:rPr>
                <w:rFonts w:ascii="Arial" w:eastAsia="Times New Roman" w:hAnsi="Arial" w:cs="Arial"/>
                <w:i/>
                <w:iCs/>
                <w:kern w:val="0"/>
                <w:sz w:val="18"/>
                <w:szCs w:val="18"/>
                <w:lang w:eastAsia="en-US"/>
              </w:rPr>
              <w:t xml:space="preserve"> </w:t>
            </w:r>
            <w:proofErr w:type="spellStart"/>
            <w:r w:rsidRPr="0090468A">
              <w:rPr>
                <w:rFonts w:ascii="Arial" w:eastAsia="Times New Roman" w:hAnsi="Arial" w:cs="Arial"/>
                <w:i/>
                <w:iCs/>
                <w:kern w:val="0"/>
                <w:sz w:val="18"/>
                <w:szCs w:val="18"/>
                <w:lang w:eastAsia="en-US"/>
              </w:rPr>
              <w:t>totalNumberPortsSimultaneousNZP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ActBWP</w:t>
            </w:r>
            <w:proofErr w:type="spellEnd"/>
            <w:r w:rsidRPr="0090468A">
              <w:rPr>
                <w:rFonts w:ascii="Arial" w:eastAsia="Times New Roman" w:hAnsi="Arial" w:cs="Arial"/>
                <w:i/>
                <w:iCs/>
                <w:kern w:val="0"/>
                <w:sz w:val="18"/>
                <w:szCs w:val="18"/>
                <w:lang w:eastAsia="en-US"/>
              </w:rPr>
              <w:t>-</w:t>
            </w:r>
            <w:proofErr w:type="spellStart"/>
            <w:r w:rsidRPr="0090468A">
              <w:rPr>
                <w:rFonts w:ascii="Arial" w:eastAsia="Times New Roman" w:hAnsi="Arial" w:cs="Arial"/>
                <w:i/>
                <w:iCs/>
                <w:kern w:val="0"/>
                <w:sz w:val="18"/>
                <w:szCs w:val="18"/>
                <w:lang w:eastAsia="en-US"/>
              </w:rPr>
              <w:t>AllCC</w:t>
            </w:r>
            <w:proofErr w:type="spellEnd"/>
            <w:r w:rsidRPr="0090468A">
              <w:rPr>
                <w:rFonts w:ascii="Arial" w:eastAsia="Times New Roman" w:hAnsi="Arial" w:cs="Arial"/>
                <w:kern w:val="0"/>
                <w:sz w:val="18"/>
                <w:szCs w:val="18"/>
                <w:lang w:eastAsia="en-US"/>
              </w:rPr>
              <w:t>) is scaled by R</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68296305" w14:textId="7E677D2A" w:rsidR="0090468A" w:rsidRPr="00420F45" w:rsidRDefault="0090468A" w:rsidP="00A55E27">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lastRenderedPageBreak/>
              <w:t>X</w:t>
            </w:r>
            <w:r w:rsidRPr="00420F45">
              <w:rPr>
                <w:rFonts w:ascii="Arial" w:eastAsia="MS Mincho" w:hAnsi="Arial" w:cs="Arial"/>
                <w:kern w:val="0"/>
                <w:sz w:val="18"/>
                <w:szCs w:val="18"/>
                <w:lang w:val="en-GB" w:eastAsia="ja-JP"/>
              </w:rPr>
              <w:t>-</w:t>
            </w:r>
            <w:r>
              <w:rPr>
                <w:rFonts w:ascii="Arial" w:eastAsia="MS Mincho" w:hAnsi="Arial" w:cs="Arial"/>
                <w:kern w:val="0"/>
                <w:sz w:val="18"/>
                <w:szCs w:val="18"/>
                <w:lang w:val="en-GB" w:eastAsia="ja-JP"/>
              </w:rPr>
              <w:t>3</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16C8AA22"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B33A2BC"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76F6CB9A" w14:textId="56EF4DAE" w:rsidR="0090468A" w:rsidRPr="00420F45" w:rsidRDefault="0090468A" w:rsidP="00A55E27">
            <w:pPr>
              <w:keepLines/>
              <w:widowControl/>
              <w:wordWrap/>
              <w:overflowPunct w:val="0"/>
              <w:adjustRightInd w:val="0"/>
              <w:spacing w:after="0" w:line="240" w:lineRule="auto"/>
              <w:jc w:val="left"/>
              <w:rPr>
                <w:rFonts w:ascii="Arial" w:hAnsi="Arial" w:cs="Arial"/>
                <w:kern w:val="0"/>
                <w:sz w:val="18"/>
                <w:szCs w:val="18"/>
                <w:lang w:val="en-GB"/>
              </w:rPr>
            </w:pPr>
            <w:r>
              <w:rPr>
                <w:rFonts w:ascii="Arial" w:hAnsi="Arial" w:cs="Arial"/>
                <w:kern w:val="0"/>
                <w:sz w:val="18"/>
                <w:szCs w:val="18"/>
                <w:lang w:val="en-GB"/>
              </w:rPr>
              <w:t>Non-continuous CSI-RS across two DL subbands cannot be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74EDD3D2" w14:textId="77777777" w:rsidR="0090468A" w:rsidRPr="00420F45" w:rsidRDefault="0090468A" w:rsidP="00A55E27">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62E40950"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1461CCD"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9CBBD09"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5DD877E0" w14:textId="77777777" w:rsidR="0090468A" w:rsidRPr="0090468A" w:rsidRDefault="0090468A" w:rsidP="0090468A">
            <w:pPr>
              <w:keepLines/>
              <w:widowControl/>
              <w:wordWrap/>
              <w:autoSpaceDE/>
              <w:autoSpaceDN/>
              <w:spacing w:before="60" w:after="0" w:line="256" w:lineRule="auto"/>
              <w:rPr>
                <w:rFonts w:ascii="Arial" w:eastAsia="Times New Roman" w:hAnsi="Arial" w:cs="Arial"/>
                <w:kern w:val="0"/>
                <w:sz w:val="18"/>
                <w:szCs w:val="18"/>
                <w:lang w:eastAsia="en-US"/>
              </w:rPr>
            </w:pPr>
            <w:r w:rsidRPr="0090468A">
              <w:rPr>
                <w:rFonts w:ascii="Arial" w:eastAsia="Times New Roman" w:hAnsi="Arial" w:cs="Arial"/>
                <w:kern w:val="0"/>
                <w:sz w:val="18"/>
                <w:szCs w:val="18"/>
                <w:lang w:eastAsia="en-US"/>
              </w:rPr>
              <w:t>Candidate value for R in</w:t>
            </w:r>
          </w:p>
          <w:p w14:paraId="27B51FB8" w14:textId="1D43A822" w:rsidR="0090468A" w:rsidRPr="00420F45" w:rsidRDefault="0090468A" w:rsidP="0090468A">
            <w:pPr>
              <w:keepLines/>
              <w:widowControl/>
              <w:wordWrap/>
              <w:autoSpaceDE/>
              <w:autoSpaceDN/>
              <w:spacing w:before="60" w:after="0" w:line="256" w:lineRule="auto"/>
              <w:rPr>
                <w:rFonts w:ascii="Arial" w:eastAsia="SimSun" w:hAnsi="Arial" w:cs="Arial"/>
                <w:kern w:val="0"/>
                <w:sz w:val="18"/>
                <w:szCs w:val="18"/>
                <w:lang w:eastAsia="zh-CN"/>
              </w:rPr>
            </w:pPr>
            <w:r w:rsidRPr="0090468A">
              <w:rPr>
                <w:rFonts w:ascii="Arial" w:eastAsia="Times New Roman" w:hAnsi="Arial" w:cs="Arial"/>
                <w:kern w:val="0"/>
                <w:sz w:val="18"/>
                <w:szCs w:val="18"/>
                <w:lang w:eastAsia="en-US"/>
              </w:rPr>
              <w:t xml:space="preserve">component </w:t>
            </w:r>
            <w:r w:rsidR="00A05449">
              <w:rPr>
                <w:rFonts w:ascii="Arial" w:eastAsia="Times New Roman" w:hAnsi="Arial" w:cs="Arial"/>
                <w:kern w:val="0"/>
                <w:sz w:val="18"/>
                <w:szCs w:val="18"/>
                <w:lang w:eastAsia="en-US"/>
              </w:rPr>
              <w:t>1</w:t>
            </w:r>
            <w:r w:rsidRPr="0090468A">
              <w:rPr>
                <w:rFonts w:ascii="Arial" w:eastAsia="Times New Roman" w:hAnsi="Arial" w:cs="Arial"/>
                <w:kern w:val="0"/>
                <w:sz w:val="18"/>
                <w:szCs w:val="18"/>
                <w:lang w:eastAsia="en-US"/>
              </w:rPr>
              <w:t xml:space="preserve"> is {1, 2}</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6A8E90CF" w14:textId="77777777" w:rsidR="0090468A" w:rsidRPr="00420F45" w:rsidRDefault="0090468A" w:rsidP="00A55E27">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t>Optional with capability signalling</w:t>
            </w:r>
          </w:p>
        </w:tc>
      </w:tr>
    </w:tbl>
    <w:p w14:paraId="14D63B72" w14:textId="79B34C7E" w:rsidR="0090468A" w:rsidRDefault="0090468A" w:rsidP="00420F45">
      <w:pPr>
        <w:widowControl/>
        <w:wordWrap/>
        <w:autoSpaceDE/>
        <w:autoSpaceDN/>
        <w:spacing w:after="180" w:line="240" w:lineRule="auto"/>
        <w:contextualSpacing/>
        <w:jc w:val="left"/>
        <w:rPr>
          <w:rFonts w:ascii="Arial" w:hAnsi="Arial" w:cs="Times New Roman"/>
          <w:kern w:val="0"/>
          <w:szCs w:val="20"/>
        </w:rPr>
      </w:pPr>
    </w:p>
    <w:p w14:paraId="6E8A73EF" w14:textId="77777777" w:rsidR="0090468A" w:rsidRPr="00420F45" w:rsidRDefault="0090468A" w:rsidP="00420F45">
      <w:pPr>
        <w:widowControl/>
        <w:wordWrap/>
        <w:autoSpaceDE/>
        <w:autoSpaceDN/>
        <w:spacing w:after="180" w:line="240" w:lineRule="auto"/>
        <w:contextualSpacing/>
        <w:jc w:val="left"/>
        <w:rPr>
          <w:rFonts w:ascii="Arial" w:hAnsi="Arial" w:cs="Times New Roman"/>
          <w:kern w:val="0"/>
          <w:szCs w:val="20"/>
        </w:rPr>
      </w:pPr>
    </w:p>
    <w:p w14:paraId="25564E44" w14:textId="77777777" w:rsidR="00420F45" w:rsidRPr="00420F45" w:rsidRDefault="00420F45" w:rsidP="00420F45">
      <w:pPr>
        <w:widowControl/>
        <w:wordWrap/>
        <w:autoSpaceDE/>
        <w:autoSpaceDN/>
        <w:spacing w:before="60" w:after="120" w:line="256" w:lineRule="auto"/>
        <w:rPr>
          <w:rFonts w:ascii="Arial" w:eastAsia="Times New Roman" w:hAnsi="Arial" w:cs="Arial"/>
          <w:kern w:val="0"/>
          <w:szCs w:val="20"/>
        </w:rPr>
      </w:pPr>
      <w:r w:rsidRPr="00420F45">
        <w:rPr>
          <w:rFonts w:ascii="Arial" w:eastAsia="Times New Roman" w:hAnsi="Arial" w:cs="Arial"/>
          <w:kern w:val="0"/>
          <w:szCs w:val="20"/>
        </w:rPr>
        <w:t xml:space="preserve">Additionally, PDSCH will be rate matched when it crosses the boundaries of DL usable PRBs. </w:t>
      </w:r>
      <w:r w:rsidRPr="00420F45">
        <w:rPr>
          <w:rFonts w:ascii="Arial" w:eastAsia="Times New Roman" w:hAnsi="Arial" w:cs="Arial"/>
          <w:kern w:val="0"/>
          <w:szCs w:val="20"/>
          <w:lang w:eastAsia="en-US"/>
        </w:rPr>
        <w:t xml:space="preserve">In legacy, a UE may be configured with up to 4 </w:t>
      </w:r>
      <w:proofErr w:type="spellStart"/>
      <w:r w:rsidRPr="00420F45">
        <w:rPr>
          <w:rFonts w:ascii="Arial" w:eastAsia="Times New Roman" w:hAnsi="Arial" w:cs="Arial"/>
          <w:i/>
          <w:kern w:val="0"/>
          <w:szCs w:val="20"/>
          <w:lang w:eastAsia="en-US"/>
        </w:rPr>
        <w:t>RateMatchPattern</w:t>
      </w:r>
      <w:proofErr w:type="spellEnd"/>
      <w:r w:rsidRPr="00420F45">
        <w:rPr>
          <w:rFonts w:ascii="Arial" w:eastAsia="Times New Roman" w:hAnsi="Arial" w:cs="Arial"/>
          <w:kern w:val="0"/>
          <w:szCs w:val="20"/>
          <w:lang w:eastAsia="en-US"/>
        </w:rPr>
        <w:t xml:space="preserve">(s) per BWP and up to 4 </w:t>
      </w:r>
      <w:proofErr w:type="spellStart"/>
      <w:r w:rsidRPr="00420F45">
        <w:rPr>
          <w:rFonts w:ascii="Arial" w:eastAsia="Times New Roman" w:hAnsi="Arial" w:cs="Arial"/>
          <w:i/>
          <w:kern w:val="0"/>
          <w:szCs w:val="20"/>
          <w:lang w:eastAsia="en-US"/>
        </w:rPr>
        <w:t>RateMatchPattern</w:t>
      </w:r>
      <w:proofErr w:type="spellEnd"/>
      <w:r w:rsidRPr="00420F45">
        <w:rPr>
          <w:rFonts w:ascii="Arial" w:eastAsia="Times New Roman" w:hAnsi="Arial" w:cs="Arial"/>
          <w:kern w:val="0"/>
          <w:szCs w:val="20"/>
          <w:lang w:eastAsia="en-US"/>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proofErr w:type="spellStart"/>
      <w:r w:rsidRPr="00420F45">
        <w:rPr>
          <w:rFonts w:ascii="Arial" w:eastAsia="Times New Roman" w:hAnsi="Arial" w:cs="Arial"/>
          <w:i/>
          <w:kern w:val="0"/>
          <w:szCs w:val="20"/>
          <w:lang w:eastAsia="en-US"/>
        </w:rPr>
        <w:t>RateMatchPattern</w:t>
      </w:r>
      <w:proofErr w:type="spellEnd"/>
      <w:r w:rsidRPr="00420F45">
        <w:rPr>
          <w:rFonts w:ascii="Arial" w:eastAsia="Times New Roman" w:hAnsi="Arial" w:cs="Arial"/>
          <w:kern w:val="0"/>
          <w:szCs w:val="20"/>
          <w:lang w:eastAsia="en-US"/>
        </w:rPr>
        <w:t xml:space="preserve">(s) per BWP or per cell. It may be counted as a predefined value, e.g., one </w:t>
      </w:r>
      <w:proofErr w:type="spellStart"/>
      <w:r w:rsidRPr="00420F45">
        <w:rPr>
          <w:rFonts w:ascii="Arial" w:eastAsia="Times New Roman" w:hAnsi="Arial" w:cs="Arial"/>
          <w:i/>
          <w:kern w:val="0"/>
          <w:szCs w:val="20"/>
          <w:lang w:eastAsia="en-US"/>
        </w:rPr>
        <w:t>RateMatchPattern</w:t>
      </w:r>
      <w:proofErr w:type="spellEnd"/>
      <w:r w:rsidRPr="00420F45">
        <w:rPr>
          <w:rFonts w:ascii="Arial" w:eastAsia="Times New Roman" w:hAnsi="Arial" w:cs="Arial"/>
          <w:kern w:val="0"/>
          <w:szCs w:val="20"/>
          <w:lang w:eastAsia="en-US"/>
        </w:rPr>
        <w:t xml:space="preserve">, or it may be counted as β </w:t>
      </w:r>
      <w:proofErr w:type="spellStart"/>
      <w:r w:rsidRPr="00420F45">
        <w:rPr>
          <w:rFonts w:ascii="Arial" w:eastAsia="Times New Roman" w:hAnsi="Arial" w:cs="Arial"/>
          <w:i/>
          <w:kern w:val="0"/>
          <w:szCs w:val="20"/>
          <w:lang w:eastAsia="en-US"/>
        </w:rPr>
        <w:t>RateMatchPattern</w:t>
      </w:r>
      <w:proofErr w:type="spellEnd"/>
      <w:r w:rsidRPr="00420F45">
        <w:rPr>
          <w:rFonts w:ascii="Arial" w:eastAsia="Times New Roman" w:hAnsi="Arial" w:cs="Arial"/>
          <w:kern w:val="0"/>
          <w:szCs w:val="20"/>
          <w:lang w:eastAsia="en-US"/>
        </w:rPr>
        <w:t>(s) where the value of β is indicated via UE capability signaling.</w:t>
      </w:r>
    </w:p>
    <w:p w14:paraId="7B0553A7" w14:textId="79360F1D" w:rsidR="00420F45" w:rsidRDefault="00420F45" w:rsidP="00420F45">
      <w:pPr>
        <w:widowControl/>
        <w:wordWrap/>
        <w:autoSpaceDE/>
        <w:autoSpaceDN/>
        <w:spacing w:before="60" w:after="120" w:line="256" w:lineRule="auto"/>
        <w:rPr>
          <w:rFonts w:ascii="Arial" w:hAnsi="Arial" w:cs="Times New Roman"/>
          <w:kern w:val="0"/>
          <w:szCs w:val="20"/>
        </w:rPr>
      </w:pPr>
    </w:p>
    <w:p w14:paraId="7B9C6509" w14:textId="4DAE2C02" w:rsidR="0090468A" w:rsidRDefault="0090468A" w:rsidP="0090468A">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5</w:t>
      </w:r>
      <w:r w:rsidRPr="00EC64FD">
        <w:rPr>
          <w:rFonts w:ascii="Arial" w:hAnsi="Arial" w:cs="Arial"/>
          <w:i/>
          <w:iCs/>
          <w:szCs w:val="20"/>
        </w:rPr>
        <w:t>. Support the following FG for SBFD</w:t>
      </w:r>
      <w:r>
        <w:rPr>
          <w:rFonts w:ascii="Arial" w:hAnsi="Arial" w:cs="Arial"/>
          <w:i/>
          <w:iCs/>
          <w:szCs w:val="20"/>
        </w:rPr>
        <w:t xml:space="preserve"> to take into account rate-matching of PDSCH reception </w:t>
      </w:r>
      <w:r w:rsidR="00C141E6">
        <w:rPr>
          <w:rFonts w:ascii="Arial" w:hAnsi="Arial" w:cs="Arial"/>
          <w:i/>
          <w:iCs/>
          <w:szCs w:val="20"/>
        </w:rPr>
        <w:t xml:space="preserve">within </w:t>
      </w:r>
      <w:r>
        <w:rPr>
          <w:rFonts w:ascii="Arial" w:hAnsi="Arial" w:cs="Arial"/>
          <w:i/>
          <w:iCs/>
          <w:szCs w:val="20"/>
        </w:rPr>
        <w:t>DL subband</w:t>
      </w:r>
      <w:r w:rsidR="00C141E6">
        <w:rPr>
          <w:rFonts w:ascii="Arial" w:hAnsi="Arial" w:cs="Arial"/>
          <w:i/>
          <w:iCs/>
          <w:szCs w:val="20"/>
        </w:rPr>
        <w:t>(</w:t>
      </w:r>
      <w:r>
        <w:rPr>
          <w:rFonts w:ascii="Arial" w:hAnsi="Arial" w:cs="Arial"/>
          <w:i/>
          <w:iCs/>
          <w:szCs w:val="20"/>
        </w:rPr>
        <w:t>s</w:t>
      </w:r>
      <w:r w:rsidR="00C141E6">
        <w:rPr>
          <w:rFonts w:ascii="Arial" w:hAnsi="Arial" w:cs="Arial"/>
          <w:i/>
          <w:iCs/>
          <w:szCs w:val="20"/>
        </w:rPr>
        <w:t>)</w:t>
      </w:r>
      <w:r>
        <w:rPr>
          <w:rFonts w:ascii="Arial" w:hAnsi="Arial" w:cs="Arial"/>
          <w:i/>
          <w:iCs/>
          <w:szCs w:val="20"/>
        </w:rPr>
        <w:t xml:space="preserve">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816"/>
        <w:gridCol w:w="3478"/>
        <w:gridCol w:w="396"/>
        <w:gridCol w:w="527"/>
        <w:gridCol w:w="385"/>
        <w:gridCol w:w="2117"/>
        <w:gridCol w:w="618"/>
        <w:gridCol w:w="537"/>
        <w:gridCol w:w="417"/>
        <w:gridCol w:w="419"/>
        <w:gridCol w:w="1877"/>
        <w:gridCol w:w="967"/>
      </w:tblGrid>
      <w:tr w:rsidR="00C141E6" w:rsidRPr="00420F45" w14:paraId="57ED5E12" w14:textId="77777777" w:rsidTr="00C141E6">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310D6636" w14:textId="2D23C472" w:rsidR="0090468A" w:rsidRPr="00420F45" w:rsidRDefault="0090468A" w:rsidP="00A55E27">
            <w:pPr>
              <w:keepLines/>
              <w:widowControl/>
              <w:wordWrap/>
              <w:autoSpaceDE/>
              <w:autoSpaceDN/>
              <w:spacing w:before="60" w:after="0" w:line="256" w:lineRule="auto"/>
              <w:rPr>
                <w:rFonts w:ascii="Arial" w:eastAsia="MS Mincho" w:hAnsi="Arial" w:cs="Arial"/>
                <w:kern w:val="0"/>
                <w:sz w:val="18"/>
                <w:szCs w:val="18"/>
                <w:lang w:eastAsia="en-US"/>
              </w:rPr>
            </w:pPr>
            <w:r w:rsidRPr="00420F45">
              <w:rPr>
                <w:rFonts w:ascii="Arial" w:eastAsia="MS Mincho" w:hAnsi="Arial" w:cs="Arial" w:hint="eastAsia"/>
                <w:kern w:val="0"/>
                <w:sz w:val="18"/>
                <w:szCs w:val="18"/>
                <w:lang w:eastAsia="en-US"/>
              </w:rPr>
              <w:t>X-</w:t>
            </w:r>
            <w:r>
              <w:rPr>
                <w:rFonts w:ascii="Arial" w:eastAsia="MS Mincho" w:hAnsi="Arial" w:cs="Arial"/>
                <w:kern w:val="0"/>
                <w:sz w:val="18"/>
                <w:szCs w:val="18"/>
                <w:lang w:eastAsia="en-US"/>
              </w:rPr>
              <w:t>5</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6A16E9BA" w14:textId="0E7658FD" w:rsidR="0090468A" w:rsidRPr="00420F45" w:rsidRDefault="0090468A" w:rsidP="00A55E27">
            <w:pPr>
              <w:keepLines/>
              <w:widowControl/>
              <w:wordWrap/>
              <w:overflowPunct w:val="0"/>
              <w:adjustRightInd w:val="0"/>
              <w:spacing w:after="0" w:line="240" w:lineRule="auto"/>
              <w:jc w:val="left"/>
              <w:rPr>
                <w:rFonts w:ascii="Arial" w:eastAsia="SimSun" w:hAnsi="Arial" w:cs="Arial"/>
                <w:kern w:val="0"/>
                <w:sz w:val="18"/>
                <w:szCs w:val="18"/>
                <w:lang w:val="en-GB" w:eastAsia="zh-CN"/>
              </w:rPr>
            </w:pPr>
            <w:r>
              <w:rPr>
                <w:rFonts w:ascii="Arial" w:eastAsia="Times New Roman" w:hAnsi="Arial" w:cs="Arial"/>
                <w:kern w:val="0"/>
                <w:sz w:val="18"/>
                <w:szCs w:val="18"/>
                <w:lang w:eastAsia="en-US"/>
              </w:rPr>
              <w:t xml:space="preserve">Rate matching of PDSCH reception </w:t>
            </w:r>
            <w:r w:rsidR="00C141E6">
              <w:rPr>
                <w:rFonts w:ascii="Arial" w:eastAsia="Times New Roman" w:hAnsi="Arial" w:cs="Arial"/>
                <w:kern w:val="0"/>
                <w:sz w:val="18"/>
                <w:szCs w:val="18"/>
                <w:lang w:eastAsia="en-US"/>
              </w:rPr>
              <w:t>within DL subband(s)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0C1162AF" w14:textId="2B451262" w:rsidR="00C141E6" w:rsidRPr="00420F45" w:rsidRDefault="0090468A" w:rsidP="00C141E6">
            <w:pPr>
              <w:widowControl/>
              <w:wordWrap/>
              <w:overflowPunct w:val="0"/>
              <w:adjustRightInd w:val="0"/>
              <w:spacing w:after="0" w:line="240" w:lineRule="auto"/>
              <w:jc w:val="left"/>
              <w:rPr>
                <w:rFonts w:ascii="Arial" w:eastAsia="MS Mincho" w:hAnsi="Arial" w:cs="Arial"/>
                <w:kern w:val="0"/>
                <w:sz w:val="18"/>
                <w:szCs w:val="18"/>
                <w:lang w:val="en-GB" w:eastAsia="zh-CN"/>
              </w:rPr>
            </w:pPr>
            <w:r w:rsidRPr="0090468A">
              <w:rPr>
                <w:rFonts w:ascii="Arial" w:eastAsia="Times New Roman" w:hAnsi="Arial" w:cs="Arial"/>
                <w:kern w:val="0"/>
                <w:sz w:val="18"/>
                <w:szCs w:val="18"/>
                <w:lang w:eastAsia="en-US"/>
              </w:rPr>
              <w:t>1.</w:t>
            </w:r>
            <w:r>
              <w:rPr>
                <w:rFonts w:ascii="Arial" w:eastAsia="Times New Roman" w:hAnsi="Arial" w:cs="Arial"/>
                <w:kern w:val="0"/>
                <w:sz w:val="18"/>
                <w:szCs w:val="18"/>
                <w:lang w:eastAsia="en-US"/>
              </w:rPr>
              <w:t xml:space="preserve"> </w:t>
            </w:r>
            <w:r w:rsidR="00C141E6">
              <w:rPr>
                <w:rFonts w:ascii="Arial" w:eastAsia="Times New Roman" w:hAnsi="Arial" w:cs="Arial"/>
                <w:kern w:val="0"/>
                <w:sz w:val="18"/>
                <w:szCs w:val="18"/>
                <w:lang w:eastAsia="en-US"/>
              </w:rPr>
              <w:t xml:space="preserve">Counting of PDSCH rate matching within DL subband(s) toward the maximum number of cell-specific </w:t>
            </w:r>
            <w:proofErr w:type="spellStart"/>
            <w:r w:rsidR="00C141E6" w:rsidRPr="00C141E6">
              <w:rPr>
                <w:rFonts w:ascii="Arial" w:eastAsia="Times New Roman" w:hAnsi="Arial" w:cs="Arial"/>
                <w:i/>
                <w:iCs/>
                <w:kern w:val="0"/>
                <w:sz w:val="18"/>
                <w:szCs w:val="18"/>
                <w:lang w:eastAsia="en-US"/>
              </w:rPr>
              <w:t>RateMatchingPattern</w:t>
            </w:r>
            <w:proofErr w:type="spellEnd"/>
            <w:r w:rsidR="00C141E6" w:rsidRPr="00C141E6">
              <w:rPr>
                <w:rFonts w:ascii="Arial" w:eastAsia="Times New Roman" w:hAnsi="Arial" w:cs="Arial"/>
                <w:i/>
                <w:iCs/>
                <w:kern w:val="0"/>
                <w:sz w:val="18"/>
                <w:szCs w:val="18"/>
                <w:lang w:eastAsia="en-US"/>
              </w:rPr>
              <w:t>(s)</w:t>
            </w:r>
          </w:p>
        </w:tc>
        <w:tc>
          <w:tcPr>
            <w:tcW w:w="143" w:type="pct"/>
            <w:tcBorders>
              <w:top w:val="single" w:sz="4" w:space="0" w:color="auto"/>
              <w:left w:val="single" w:sz="4" w:space="0" w:color="auto"/>
              <w:bottom w:val="single" w:sz="4" w:space="0" w:color="auto"/>
              <w:right w:val="single" w:sz="4" w:space="0" w:color="auto"/>
            </w:tcBorders>
            <w:shd w:val="clear" w:color="auto" w:fill="FFFFFF"/>
          </w:tcPr>
          <w:p w14:paraId="12038C73" w14:textId="7194F57E" w:rsidR="0090468A" w:rsidRPr="00420F45" w:rsidRDefault="0090468A" w:rsidP="00A55E27">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t>X</w:t>
            </w:r>
            <w:r w:rsidRPr="00420F45">
              <w:rPr>
                <w:rFonts w:ascii="Arial" w:eastAsia="MS Mincho" w:hAnsi="Arial" w:cs="Arial"/>
                <w:kern w:val="0"/>
                <w:sz w:val="18"/>
                <w:szCs w:val="18"/>
                <w:lang w:val="en-GB" w:eastAsia="ja-JP"/>
              </w:rPr>
              <w:t>-</w:t>
            </w:r>
            <w:r w:rsidR="00C141E6">
              <w:rPr>
                <w:rFonts w:ascii="Arial" w:eastAsia="MS Mincho" w:hAnsi="Arial" w:cs="Arial"/>
                <w:kern w:val="0"/>
                <w:sz w:val="18"/>
                <w:szCs w:val="18"/>
                <w:lang w:val="en-GB" w:eastAsia="ja-JP"/>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2D2FC616"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1CCEF736"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4AEE9574" w14:textId="13B3B118" w:rsidR="0090468A" w:rsidRPr="00420F45" w:rsidRDefault="00C141E6" w:rsidP="00A55E27">
            <w:pPr>
              <w:keepLines/>
              <w:widowControl/>
              <w:wordWrap/>
              <w:overflowPunct w:val="0"/>
              <w:adjustRightInd w:val="0"/>
              <w:spacing w:after="0" w:line="240" w:lineRule="auto"/>
              <w:jc w:val="left"/>
              <w:rPr>
                <w:rFonts w:ascii="Arial" w:hAnsi="Arial" w:cs="Arial"/>
                <w:kern w:val="0"/>
                <w:sz w:val="18"/>
                <w:szCs w:val="18"/>
                <w:lang w:val="en-GB"/>
              </w:rPr>
            </w:pPr>
            <w:r>
              <w:rPr>
                <w:rFonts w:ascii="Arial" w:hAnsi="Arial" w:cs="Arial" w:hint="eastAsia"/>
                <w:kern w:val="0"/>
                <w:sz w:val="18"/>
                <w:szCs w:val="18"/>
                <w:lang w:val="en-GB"/>
              </w:rPr>
              <w:t>P</w:t>
            </w:r>
            <w:r>
              <w:rPr>
                <w:rFonts w:ascii="Arial" w:hAnsi="Arial" w:cs="Arial"/>
                <w:kern w:val="0"/>
                <w:sz w:val="18"/>
                <w:szCs w:val="18"/>
                <w:lang w:val="en-GB"/>
              </w:rPr>
              <w:t xml:space="preserve">DSCH cannot be rate-matched within DL subband(s) when 4 cell-specific </w:t>
            </w:r>
            <w:proofErr w:type="spellStart"/>
            <w:r w:rsidRPr="00C141E6">
              <w:rPr>
                <w:rFonts w:ascii="Arial" w:eastAsia="Times New Roman" w:hAnsi="Arial" w:cs="Arial"/>
                <w:i/>
                <w:iCs/>
                <w:kern w:val="0"/>
                <w:sz w:val="18"/>
                <w:szCs w:val="18"/>
                <w:lang w:eastAsia="en-US"/>
              </w:rPr>
              <w:t>RateMatchingPattern</w:t>
            </w:r>
            <w:proofErr w:type="spellEnd"/>
            <w:r w:rsidRPr="00C141E6">
              <w:rPr>
                <w:rFonts w:ascii="Arial" w:eastAsia="Times New Roman" w:hAnsi="Arial" w:cs="Arial"/>
                <w:i/>
                <w:iCs/>
                <w:kern w:val="0"/>
                <w:sz w:val="18"/>
                <w:szCs w:val="18"/>
                <w:lang w:eastAsia="en-US"/>
              </w:rPr>
              <w:t>(s)</w:t>
            </w:r>
            <w:r>
              <w:rPr>
                <w:rFonts w:ascii="Arial" w:eastAsia="Times New Roman" w:hAnsi="Arial" w:cs="Arial"/>
                <w:i/>
                <w:iCs/>
                <w:kern w:val="0"/>
                <w:sz w:val="18"/>
                <w:szCs w:val="18"/>
                <w:lang w:eastAsia="en-US"/>
              </w:rPr>
              <w:t xml:space="preserve"> </w:t>
            </w:r>
            <w:r w:rsidRPr="00C141E6">
              <w:rPr>
                <w:rFonts w:ascii="Arial" w:eastAsia="Times New Roman" w:hAnsi="Arial" w:cs="Arial"/>
                <w:kern w:val="0"/>
                <w:sz w:val="18"/>
                <w:szCs w:val="18"/>
                <w:lang w:eastAsia="en-US"/>
              </w:rPr>
              <w:t>are</w:t>
            </w:r>
            <w:r>
              <w:rPr>
                <w:rFonts w:ascii="Arial" w:eastAsia="Times New Roman" w:hAnsi="Arial" w:cs="Arial"/>
                <w:kern w:val="0"/>
                <w:sz w:val="18"/>
                <w:szCs w:val="18"/>
                <w:lang w:eastAsia="en-US"/>
              </w:rPr>
              <w:t xml:space="preserv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3DE85DE1" w14:textId="77777777" w:rsidR="0090468A" w:rsidRPr="00420F45" w:rsidRDefault="0090468A" w:rsidP="00A55E27">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1666594E"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F7CD3A2"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2CFE6F0"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24278041" w14:textId="0E2BDA23" w:rsidR="0090468A" w:rsidRPr="00420F45" w:rsidRDefault="00C141E6" w:rsidP="00A55E27">
            <w:pPr>
              <w:keepLines/>
              <w:widowControl/>
              <w:wordWrap/>
              <w:autoSpaceDE/>
              <w:autoSpaceDN/>
              <w:spacing w:before="60" w:after="0" w:line="256" w:lineRule="auto"/>
              <w:rPr>
                <w:rFonts w:ascii="Arial" w:eastAsia="SimSun" w:hAnsi="Arial" w:cs="Arial"/>
                <w:kern w:val="0"/>
                <w:sz w:val="18"/>
                <w:szCs w:val="18"/>
                <w:lang w:eastAsia="zh-CN"/>
              </w:rPr>
            </w:pPr>
            <w:r>
              <w:rPr>
                <w:rFonts w:ascii="Arial" w:eastAsia="Times New Roman" w:hAnsi="Arial" w:cs="Arial"/>
                <w:kern w:val="0"/>
                <w:sz w:val="18"/>
                <w:szCs w:val="18"/>
                <w:lang w:eastAsia="en-US"/>
              </w:rPr>
              <w:t>T</w:t>
            </w:r>
            <w:r w:rsidRPr="00C141E6">
              <w:rPr>
                <w:rFonts w:ascii="Arial" w:eastAsia="Times New Roman" w:hAnsi="Arial" w:cs="Arial"/>
                <w:kern w:val="0"/>
                <w:sz w:val="18"/>
                <w:szCs w:val="18"/>
                <w:lang w:eastAsia="en-US"/>
              </w:rPr>
              <w:t xml:space="preserve">he maximum number of </w:t>
            </w:r>
            <w:proofErr w:type="spellStart"/>
            <w:r w:rsidRPr="00C141E6">
              <w:rPr>
                <w:rFonts w:ascii="Arial" w:eastAsia="Times New Roman" w:hAnsi="Arial" w:cs="Arial"/>
                <w:i/>
                <w:iCs/>
                <w:kern w:val="0"/>
                <w:sz w:val="18"/>
                <w:szCs w:val="18"/>
                <w:lang w:eastAsia="en-US"/>
              </w:rPr>
              <w:t>RateMatchPattern</w:t>
            </w:r>
            <w:proofErr w:type="spellEnd"/>
            <w:r w:rsidRPr="00C141E6">
              <w:rPr>
                <w:rFonts w:ascii="Arial" w:eastAsia="Times New Roman" w:hAnsi="Arial" w:cs="Arial"/>
                <w:i/>
                <w:iCs/>
                <w:kern w:val="0"/>
                <w:sz w:val="18"/>
                <w:szCs w:val="18"/>
                <w:lang w:eastAsia="en-US"/>
              </w:rPr>
              <w:t xml:space="preserve">(s) </w:t>
            </w:r>
            <w:r w:rsidRPr="00C141E6">
              <w:rPr>
                <w:rFonts w:ascii="Arial" w:eastAsia="Times New Roman" w:hAnsi="Arial" w:cs="Arial"/>
                <w:kern w:val="0"/>
                <w:sz w:val="18"/>
                <w:szCs w:val="18"/>
                <w:lang w:eastAsia="en-US"/>
              </w:rPr>
              <w:t>that can be configured per BWP or per cell is 3, when rate matching of PDSCH occurs because of cross the boundaries of DL usable PRBs.</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1A700E9D" w14:textId="77777777" w:rsidR="0090468A" w:rsidRPr="00420F45" w:rsidRDefault="0090468A" w:rsidP="00A55E27">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t>Optional with capability signalling</w:t>
            </w:r>
          </w:p>
        </w:tc>
      </w:tr>
    </w:tbl>
    <w:p w14:paraId="77B283C7" w14:textId="1676684D" w:rsidR="0090468A" w:rsidRDefault="0090468A" w:rsidP="0090468A">
      <w:pPr>
        <w:widowControl/>
        <w:wordWrap/>
        <w:autoSpaceDE/>
        <w:autoSpaceDN/>
        <w:spacing w:before="60" w:after="180" w:line="240" w:lineRule="auto"/>
        <w:contextualSpacing/>
        <w:jc w:val="left"/>
        <w:rPr>
          <w:rFonts w:ascii="Times" w:hAnsi="Times" w:cs="Times"/>
          <w:kern w:val="0"/>
          <w:sz w:val="24"/>
          <w:szCs w:val="24"/>
        </w:rPr>
      </w:pPr>
    </w:p>
    <w:p w14:paraId="1255C739" w14:textId="3BB4256F"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Pr="00CA3839">
        <w:rPr>
          <w:rFonts w:ascii="Arial" w:eastAsia="DengXian" w:hAnsi="Arial" w:cs="Arial"/>
          <w:kern w:val="0"/>
          <w:sz w:val="32"/>
          <w:szCs w:val="20"/>
          <w:lang w:val="en-GB" w:eastAsia="zh-CN"/>
        </w:rPr>
        <w:t>.</w:t>
      </w:r>
      <w:r>
        <w:rPr>
          <w:rFonts w:ascii="Arial" w:eastAsia="DengXian" w:hAnsi="Arial" w:cs="Arial"/>
          <w:kern w:val="0"/>
          <w:sz w:val="32"/>
          <w:szCs w:val="20"/>
          <w:lang w:val="en-GB" w:eastAsia="zh-CN"/>
        </w:rPr>
        <w:t>2</w:t>
      </w:r>
      <w:r w:rsidRPr="00CA3839">
        <w:rPr>
          <w:rFonts w:ascii="Arial" w:eastAsia="DengXian" w:hAnsi="Arial" w:cs="Arial"/>
          <w:kern w:val="0"/>
          <w:sz w:val="32"/>
          <w:szCs w:val="20"/>
          <w:lang w:val="en-GB" w:eastAsia="zh-CN"/>
        </w:rPr>
        <w:t xml:space="preserve">. </w:t>
      </w:r>
      <w:r>
        <w:rPr>
          <w:rFonts w:ascii="Arial" w:eastAsia="DengXian" w:hAnsi="Arial" w:cs="Arial"/>
          <w:kern w:val="0"/>
          <w:sz w:val="32"/>
          <w:szCs w:val="20"/>
          <w:lang w:val="en-GB" w:eastAsia="zh-CN"/>
        </w:rPr>
        <w:t xml:space="preserve">UE </w:t>
      </w:r>
      <w:r w:rsidR="00883893">
        <w:rPr>
          <w:rFonts w:ascii="Arial" w:eastAsia="DengXian" w:hAnsi="Arial" w:cs="Arial"/>
          <w:kern w:val="0"/>
          <w:sz w:val="32"/>
          <w:szCs w:val="20"/>
          <w:lang w:val="en-GB" w:eastAsia="zh-CN"/>
        </w:rPr>
        <w:t>f</w:t>
      </w:r>
      <w:r>
        <w:rPr>
          <w:rFonts w:ascii="Arial" w:eastAsia="DengXian" w:hAnsi="Arial" w:cs="Arial"/>
          <w:kern w:val="0"/>
          <w:sz w:val="32"/>
          <w:szCs w:val="20"/>
          <w:lang w:val="en-GB" w:eastAsia="zh-CN"/>
        </w:rPr>
        <w:t xml:space="preserve">eatures for SBFD </w:t>
      </w:r>
      <w:r w:rsidR="00883893">
        <w:rPr>
          <w:rFonts w:ascii="Arial" w:eastAsia="DengXian" w:hAnsi="Arial" w:cs="Arial"/>
          <w:kern w:val="0"/>
          <w:sz w:val="32"/>
          <w:szCs w:val="20"/>
          <w:lang w:val="en-GB" w:eastAsia="zh-CN"/>
        </w:rPr>
        <w:t>o</w:t>
      </w:r>
      <w:r>
        <w:rPr>
          <w:rFonts w:ascii="Arial" w:eastAsia="DengXian" w:hAnsi="Arial" w:cs="Arial"/>
          <w:kern w:val="0"/>
          <w:sz w:val="32"/>
          <w:szCs w:val="20"/>
          <w:lang w:val="en-GB" w:eastAsia="zh-CN"/>
        </w:rPr>
        <w:t xml:space="preserve">peration (Random Access </w:t>
      </w:r>
      <w:r w:rsidR="00883893">
        <w:rPr>
          <w:rFonts w:ascii="Arial" w:eastAsia="DengXian" w:hAnsi="Arial" w:cs="Arial"/>
          <w:kern w:val="0"/>
          <w:sz w:val="32"/>
          <w:szCs w:val="20"/>
          <w:lang w:val="en-GB" w:eastAsia="zh-CN"/>
        </w:rPr>
        <w:t>r</w:t>
      </w:r>
      <w:r>
        <w:rPr>
          <w:rFonts w:ascii="Arial" w:eastAsia="DengXian" w:hAnsi="Arial" w:cs="Arial"/>
          <w:kern w:val="0"/>
          <w:sz w:val="32"/>
          <w:szCs w:val="20"/>
          <w:lang w:val="en-GB" w:eastAsia="zh-CN"/>
        </w:rPr>
        <w:t>elated)</w:t>
      </w:r>
    </w:p>
    <w:p w14:paraId="090CD4E4" w14:textId="6189A55E" w:rsidR="003E2F57" w:rsidRDefault="003E2F57" w:rsidP="003E2F57">
      <w:pPr>
        <w:widowControl/>
        <w:wordWrap/>
        <w:autoSpaceDE/>
        <w:autoSpaceDN/>
        <w:spacing w:after="120" w:line="240" w:lineRule="auto"/>
        <w:ind w:left="1276" w:hangingChars="638" w:hanging="1276"/>
        <w:rPr>
          <w:rFonts w:ascii="Arial" w:hAnsi="Arial" w:cs="Arial"/>
        </w:rPr>
      </w:pPr>
      <w:r w:rsidRPr="003E2F57">
        <w:rPr>
          <w:rFonts w:ascii="Arial" w:hAnsi="Arial" w:cs="Arial"/>
        </w:rPr>
        <w:t xml:space="preserve">The following </w:t>
      </w:r>
      <w:r>
        <w:rPr>
          <w:rFonts w:ascii="Arial" w:hAnsi="Arial" w:cs="Arial"/>
        </w:rPr>
        <w:t>agreement</w:t>
      </w:r>
      <w:r w:rsidR="002233AE">
        <w:rPr>
          <w:rFonts w:ascii="Arial" w:hAnsi="Arial" w:cs="Arial"/>
        </w:rPr>
        <w:t>s</w:t>
      </w:r>
      <w:r>
        <w:rPr>
          <w:rFonts w:ascii="Arial" w:hAnsi="Arial" w:cs="Arial"/>
        </w:rPr>
        <w:t xml:space="preserve"> </w:t>
      </w:r>
      <w:r w:rsidR="002233AE">
        <w:rPr>
          <w:rFonts w:ascii="Arial" w:hAnsi="Arial" w:cs="Arial"/>
        </w:rPr>
        <w:t xml:space="preserve">were </w:t>
      </w:r>
      <w:r>
        <w:rPr>
          <w:rFonts w:ascii="Arial" w:hAnsi="Arial" w:cs="Arial"/>
        </w:rPr>
        <w:t>made in RAN1#120</w:t>
      </w:r>
      <w:r w:rsidR="002233AE">
        <w:rPr>
          <w:rFonts w:ascii="Arial" w:hAnsi="Arial" w:cs="Arial"/>
        </w:rPr>
        <w:t xml:space="preserve"> [3]</w:t>
      </w:r>
      <w:r>
        <w:rPr>
          <w:rFonts w:ascii="Arial" w:hAnsi="Arial" w:cs="Arial"/>
        </w:rPr>
        <w:t>.</w:t>
      </w:r>
    </w:p>
    <w:p w14:paraId="473E0C52" w14:textId="77777777" w:rsidR="007510C7" w:rsidRDefault="003E2F57" w:rsidP="006F0240">
      <w:pPr>
        <w:rPr>
          <w:rFonts w:ascii="Arial" w:hAnsi="Arial" w:cs="Arial"/>
        </w:rPr>
      </w:pPr>
      <w:r>
        <w:rPr>
          <w:noProof/>
        </w:rPr>
        <w:lastRenderedPageBreak/>
        <mc:AlternateContent>
          <mc:Choice Requires="wps">
            <w:drawing>
              <wp:inline distT="0" distB="0" distL="0" distR="0" wp14:anchorId="0EB93A7A" wp14:editId="3C73AECA">
                <wp:extent cx="8869680" cy="3977640"/>
                <wp:effectExtent l="0" t="0" r="26670" b="228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9680" cy="3977640"/>
                        </a:xfrm>
                        <a:prstGeom prst="rect">
                          <a:avLst/>
                        </a:prstGeom>
                        <a:solidFill>
                          <a:srgbClr val="FFFFFF"/>
                        </a:solidFill>
                        <a:ln w="12700">
                          <a:solidFill>
                            <a:schemeClr val="tx1"/>
                          </a:solidFill>
                          <a:miter lim="800000"/>
                          <a:headEnd/>
                          <a:tailEnd/>
                        </a:ln>
                      </wps:spPr>
                      <wps:txbx>
                        <w:txbxContent>
                          <w:p w14:paraId="4DE8B794" w14:textId="2401A109" w:rsidR="00A55E27" w:rsidRPr="00DF7E0B" w:rsidRDefault="00A55E27" w:rsidP="003E2F57">
                            <w:pPr>
                              <w:autoSpaceDE/>
                              <w:autoSpaceDN/>
                              <w:spacing w:after="0"/>
                              <w:rPr>
                                <w:rFonts w:ascii="Times" w:eastAsia="바탕" w:hAnsi="Times"/>
                                <w:b/>
                                <w:bCs/>
                                <w:szCs w:val="24"/>
                                <w:lang w:eastAsia="en-US"/>
                              </w:rPr>
                            </w:pPr>
                            <w:r w:rsidRPr="00DF7E0B">
                              <w:rPr>
                                <w:rFonts w:ascii="Times" w:eastAsia="Yu Mincho" w:hAnsi="Times"/>
                                <w:b/>
                                <w:bCs/>
                                <w:szCs w:val="24"/>
                                <w:highlight w:val="green"/>
                              </w:rPr>
                              <w:t>A</w:t>
                            </w:r>
                            <w:r w:rsidRPr="00DF7E0B">
                              <w:rPr>
                                <w:rFonts w:ascii="Times" w:eastAsia="Yu Mincho" w:hAnsi="Times" w:hint="eastAsia"/>
                                <w:b/>
                                <w:bCs/>
                                <w:szCs w:val="24"/>
                                <w:highlight w:val="green"/>
                              </w:rPr>
                              <w:t>greement</w:t>
                            </w:r>
                            <w:r>
                              <w:rPr>
                                <w:rFonts w:ascii="Times" w:eastAsia="Yu Mincho" w:hAnsi="Times"/>
                                <w:b/>
                                <w:bCs/>
                                <w:szCs w:val="24"/>
                                <w:highlight w:val="green"/>
                              </w:rPr>
                              <w:t xml:space="preserve"> (RAN1#120)</w:t>
                            </w:r>
                          </w:p>
                          <w:p w14:paraId="73D78393" w14:textId="77777777" w:rsidR="00A55E27" w:rsidRPr="00DF7E0B" w:rsidRDefault="00A55E27" w:rsidP="003E2F57">
                            <w:pPr>
                              <w:autoSpaceDE/>
                              <w:autoSpaceDN/>
                              <w:spacing w:after="0"/>
                              <w:rPr>
                                <w:rFonts w:ascii="Times" w:eastAsia="Yu Mincho" w:hAnsi="Times"/>
                                <w:szCs w:val="24"/>
                              </w:rPr>
                            </w:pPr>
                            <w:r w:rsidRPr="00DF7E0B">
                              <w:rPr>
                                <w:rFonts w:ascii="Times" w:eastAsia="Yu Mincho" w:hAnsi="Times"/>
                                <w:szCs w:val="24"/>
                              </w:rPr>
                              <w:t xml:space="preserve">Introduce following </w:t>
                            </w:r>
                            <w:r w:rsidRPr="00DF7E0B">
                              <w:rPr>
                                <w:rFonts w:ascii="Times" w:eastAsia="Yu Mincho" w:hAnsi="Times" w:hint="eastAsia"/>
                                <w:szCs w:val="24"/>
                              </w:rPr>
                              <w:t xml:space="preserve">FGs for </w:t>
                            </w:r>
                            <w:r w:rsidRPr="00DF7E0B">
                              <w:rPr>
                                <w:rFonts w:ascii="Times" w:eastAsia="Yu Mincho" w:hAnsi="Times"/>
                                <w:szCs w:val="24"/>
                              </w:rPr>
                              <w:t>SBFD random access</w:t>
                            </w:r>
                            <w:r w:rsidRPr="00DF7E0B">
                              <w:rPr>
                                <w:rFonts w:ascii="Times" w:eastAsia="Yu Mincho" w:hAnsi="Times" w:hint="eastAsia"/>
                                <w:szCs w:val="24"/>
                              </w:rPr>
                              <w:t>, one</w:t>
                            </w:r>
                            <w:r w:rsidRPr="00DF7E0B">
                              <w:rPr>
                                <w:rFonts w:ascii="Times" w:eastAsia="Yu Mincho" w:hAnsi="Times"/>
                                <w:szCs w:val="24"/>
                              </w:rPr>
                              <w:t xml:space="preserve"> based on single RACH configuration (Option 1)</w:t>
                            </w:r>
                            <w:r w:rsidRPr="00DF7E0B">
                              <w:rPr>
                                <w:rFonts w:ascii="Times" w:eastAsia="Yu Mincho" w:hAnsi="Times" w:hint="eastAsia"/>
                                <w:szCs w:val="24"/>
                              </w:rPr>
                              <w:t xml:space="preserve"> and the other based on two</w:t>
                            </w:r>
                            <w:r w:rsidRPr="00DF7E0B">
                              <w:rPr>
                                <w:rFonts w:ascii="Times" w:eastAsia="Yu Mincho" w:hAnsi="Times"/>
                                <w:szCs w:val="24"/>
                              </w:rPr>
                              <w:t xml:space="preserve"> RACH configuration</w:t>
                            </w:r>
                            <w:r w:rsidRPr="00DF7E0B">
                              <w:rPr>
                                <w:rFonts w:ascii="Times" w:eastAsia="Yu Mincho" w:hAnsi="Times" w:hint="eastAsia"/>
                                <w:szCs w:val="24"/>
                              </w:rPr>
                              <w:t>s</w:t>
                            </w:r>
                            <w:r w:rsidRPr="00DF7E0B">
                              <w:rPr>
                                <w:rFonts w:ascii="Times" w:eastAsia="Yu Mincho" w:hAnsi="Times"/>
                                <w:szCs w:val="24"/>
                              </w:rPr>
                              <w:t xml:space="preserve"> (Option </w:t>
                            </w:r>
                            <w:r w:rsidRPr="00DF7E0B">
                              <w:rPr>
                                <w:rFonts w:ascii="Times" w:eastAsia="Yu Mincho" w:hAnsi="Times" w:hint="eastAsia"/>
                                <w:szCs w:val="24"/>
                              </w:rPr>
                              <w:t>2</w:t>
                            </w:r>
                            <w:r w:rsidRPr="00DF7E0B">
                              <w:rPr>
                                <w:rFonts w:ascii="Times" w:eastAsia="Yu Mincho" w:hAnsi="Times"/>
                                <w:szCs w:val="24"/>
                              </w:rPr>
                              <w:t>)</w:t>
                            </w:r>
                            <w:r w:rsidRPr="00DF7E0B">
                              <w:rPr>
                                <w:rFonts w:ascii="Times" w:eastAsia="Yu Mincho" w:hAnsi="Times" w:hint="eastAsia"/>
                                <w:szCs w:val="24"/>
                              </w:rPr>
                              <w:t>, and FFS on whether UE supporting SBFD random access needs to support at least Option 1</w:t>
                            </w:r>
                            <w:r w:rsidRPr="00DF7E0B">
                              <w:rPr>
                                <w:rFonts w:ascii="Times" w:eastAsia="Yu Mincho" w:hAnsi="Times" w:hint="eastAsia"/>
                                <w:strike/>
                                <w:color w:val="FF0000"/>
                                <w:szCs w:val="24"/>
                              </w:rPr>
                              <w:t xml:space="preserve"> or Option 2</w:t>
                            </w:r>
                            <w:r w:rsidRPr="00DF7E0B">
                              <w:rPr>
                                <w:rFonts w:ascii="Times" w:eastAsia="Yu Mincho" w:hAnsi="Times" w:hint="eastAsia"/>
                                <w:szCs w:val="24"/>
                              </w:rPr>
                              <w:t>.</w:t>
                            </w:r>
                          </w:p>
                          <w:p w14:paraId="2DDFA44D" w14:textId="77777777" w:rsidR="00A55E27" w:rsidRPr="00DF7E0B" w:rsidRDefault="00A55E27" w:rsidP="009516D7">
                            <w:pPr>
                              <w:widowControl/>
                              <w:numPr>
                                <w:ilvl w:val="0"/>
                                <w:numId w:val="10"/>
                              </w:numPr>
                              <w:wordWrap/>
                              <w:autoSpaceDE/>
                              <w:autoSpaceDN/>
                              <w:spacing w:before="60" w:after="0" w:line="256" w:lineRule="auto"/>
                              <w:rPr>
                                <w:rFonts w:ascii="Times" w:eastAsia="Yu Mincho" w:hAnsi="Times"/>
                                <w:szCs w:val="24"/>
                              </w:rPr>
                            </w:pPr>
                            <w:r w:rsidRPr="00DF7E0B">
                              <w:rPr>
                                <w:rFonts w:ascii="Times" w:eastAsia="Yu Mincho" w:hAnsi="Times" w:hint="eastAsia"/>
                                <w:szCs w:val="24"/>
                              </w:rPr>
                              <w:t>Alt.1: UE supporting SBFD random access needs to support at least Option 1</w:t>
                            </w:r>
                          </w:p>
                          <w:p w14:paraId="77AEE839" w14:textId="77777777" w:rsidR="00A55E27" w:rsidRPr="00DF7E0B" w:rsidRDefault="00A55E27" w:rsidP="009516D7">
                            <w:pPr>
                              <w:widowControl/>
                              <w:numPr>
                                <w:ilvl w:val="0"/>
                                <w:numId w:val="10"/>
                              </w:numPr>
                              <w:wordWrap/>
                              <w:autoSpaceDE/>
                              <w:autoSpaceDN/>
                              <w:spacing w:before="60" w:after="0" w:line="256" w:lineRule="auto"/>
                              <w:rPr>
                                <w:rFonts w:ascii="Times" w:eastAsia="Yu Mincho" w:hAnsi="Times"/>
                                <w:strike/>
                                <w:color w:val="FF0000"/>
                                <w:szCs w:val="24"/>
                              </w:rPr>
                            </w:pPr>
                            <w:r w:rsidRPr="00DF7E0B">
                              <w:rPr>
                                <w:rFonts w:ascii="Times" w:eastAsia="Yu Mincho" w:hAnsi="Times" w:hint="eastAsia"/>
                                <w:strike/>
                                <w:color w:val="FF0000"/>
                                <w:szCs w:val="24"/>
                              </w:rPr>
                              <w:t>Alt.2: UE supporting SBFD random access needs to support at least Option 2</w:t>
                            </w:r>
                          </w:p>
                          <w:p w14:paraId="0C0FD323" w14:textId="77777777" w:rsidR="00A55E27" w:rsidRPr="00DF7E0B" w:rsidRDefault="00A55E27" w:rsidP="009516D7">
                            <w:pPr>
                              <w:widowControl/>
                              <w:numPr>
                                <w:ilvl w:val="0"/>
                                <w:numId w:val="10"/>
                              </w:numPr>
                              <w:wordWrap/>
                              <w:autoSpaceDE/>
                              <w:autoSpaceDN/>
                              <w:spacing w:before="60" w:after="0" w:line="256" w:lineRule="auto"/>
                              <w:rPr>
                                <w:rFonts w:ascii="Times" w:eastAsia="Yu Mincho" w:hAnsi="Times"/>
                                <w:szCs w:val="24"/>
                              </w:rPr>
                            </w:pPr>
                            <w:r w:rsidRPr="00DF7E0B">
                              <w:rPr>
                                <w:rFonts w:ascii="Times" w:eastAsia="Yu Mincho" w:hAnsi="Times" w:hint="eastAsia"/>
                                <w:szCs w:val="24"/>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2742"/>
                              <w:gridCol w:w="3177"/>
                              <w:gridCol w:w="447"/>
                              <w:gridCol w:w="577"/>
                              <w:gridCol w:w="467"/>
                              <w:gridCol w:w="2742"/>
                              <w:gridCol w:w="447"/>
                              <w:gridCol w:w="547"/>
                              <w:gridCol w:w="467"/>
                              <w:gridCol w:w="467"/>
                              <w:gridCol w:w="222"/>
                              <w:gridCol w:w="967"/>
                            </w:tblGrid>
                            <w:tr w:rsidR="00A55E27" w:rsidRPr="00DF7E0B" w14:paraId="1DCFE3D7" w14:textId="77777777" w:rsidTr="00A55E27">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5623A614" w14:textId="77777777" w:rsidR="00A55E27" w:rsidRPr="00DF7E0B" w:rsidRDefault="00A55E27" w:rsidP="003E2F57">
                                  <w:pPr>
                                    <w:keepLines/>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0A7283B" w14:textId="77777777" w:rsidR="00A55E27" w:rsidRPr="00DF7E0B" w:rsidRDefault="00A55E27" w:rsidP="003E2F57">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17BF268B" w14:textId="77777777" w:rsidR="00A55E27" w:rsidRPr="00DF7E0B" w:rsidRDefault="00A55E27" w:rsidP="003E2F57">
                                  <w:pPr>
                                    <w:spacing w:after="0"/>
                                    <w:rPr>
                                      <w:rFonts w:ascii="Arial" w:eastAsia="Yu Mincho"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1B366470" w14:textId="77777777" w:rsidR="00A55E27" w:rsidRPr="00DF7E0B" w:rsidRDefault="00A55E27" w:rsidP="003E2F57">
                                  <w:pPr>
                                    <w:spacing w:after="0"/>
                                    <w:rPr>
                                      <w:rFonts w:ascii="Arial" w:eastAsia="Yu Mincho" w:hAnsi="Arial" w:cs="Arial"/>
                                      <w:bCs/>
                                      <w:color w:val="000000"/>
                                      <w:sz w:val="18"/>
                                      <w:szCs w:val="18"/>
                                    </w:rPr>
                                  </w:pPr>
                                </w:p>
                                <w:p w14:paraId="10B7CA2C" w14:textId="77777777" w:rsidR="00A55E27" w:rsidRPr="00DF7E0B" w:rsidRDefault="00A55E27" w:rsidP="003E2F57">
                                  <w:pPr>
                                    <w:spacing w:after="0"/>
                                    <w:rPr>
                                      <w:rFonts w:ascii="Arial" w:eastAsia="Yu Mincho" w:hAnsi="Arial" w:cs="Arial"/>
                                      <w:color w:val="000000"/>
                                      <w:sz w:val="18"/>
                                      <w:szCs w:val="18"/>
                                    </w:rPr>
                                  </w:pPr>
                                  <w:r w:rsidRPr="00DF7E0B">
                                    <w:rPr>
                                      <w:rFonts w:ascii="Arial" w:eastAsia="Yu Mincho"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5D3B746" w14:textId="77777777" w:rsidR="00A55E27" w:rsidRPr="00DF7E0B" w:rsidRDefault="00A55E27" w:rsidP="003E2F5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562AE899" w14:textId="77777777" w:rsidR="00A55E27" w:rsidRPr="00DF7E0B" w:rsidRDefault="00A55E27" w:rsidP="003E2F5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72A0C46" w14:textId="77777777" w:rsidR="00A55E27" w:rsidRPr="00DF7E0B" w:rsidRDefault="00A55E27" w:rsidP="003E2F5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325B957" w14:textId="77777777" w:rsidR="00A55E27" w:rsidRPr="00DF7E0B" w:rsidRDefault="00A55E27" w:rsidP="003E2F57">
                                  <w:pPr>
                                    <w:keepLines/>
                                    <w:spacing w:after="0"/>
                                    <w:rPr>
                                      <w:rFonts w:ascii="Arial" w:eastAsia="MS Mincho"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9440543" w14:textId="77777777" w:rsidR="00A55E27" w:rsidRPr="00DF7E0B" w:rsidRDefault="00A55E27" w:rsidP="003E2F57">
                                  <w:pPr>
                                    <w:keepLines/>
                                    <w:spacing w:after="0"/>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518AC031" w14:textId="77777777" w:rsidR="00A55E27" w:rsidRPr="00DF7E0B" w:rsidRDefault="00A55E27" w:rsidP="003E2F5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2FC045F" w14:textId="77777777" w:rsidR="00A55E27" w:rsidRPr="00DF7E0B" w:rsidRDefault="00A55E27" w:rsidP="003E2F5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94091EC" w14:textId="77777777" w:rsidR="00A55E27" w:rsidRPr="00DF7E0B" w:rsidRDefault="00A55E27" w:rsidP="003E2F57">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2D2AC34F" w14:textId="77777777" w:rsidR="00A55E27" w:rsidRPr="00DF7E0B" w:rsidRDefault="00A55E27" w:rsidP="003E2F57">
                                  <w:pPr>
                                    <w:keepLines/>
                                    <w:spacing w:after="0"/>
                                    <w:rPr>
                                      <w:rFonts w:ascii="Arial" w:eastAsia="MS Mincho"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C93667E" w14:textId="77777777" w:rsidR="00A55E27" w:rsidRPr="00DF7E0B" w:rsidRDefault="00A55E27" w:rsidP="003E2F57">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A55E27" w:rsidRPr="00DF7E0B" w14:paraId="6EA3539A" w14:textId="77777777" w:rsidTr="00A55E27">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4B647071" w14:textId="77777777" w:rsidR="00A55E27" w:rsidRPr="00DF7E0B" w:rsidRDefault="00A55E27" w:rsidP="003E2F5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73A87E0" w14:textId="77777777" w:rsidR="00A55E27" w:rsidRPr="00DF7E0B" w:rsidRDefault="00A55E27" w:rsidP="003E2F57">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4B7B7AA2" w14:textId="77777777" w:rsidR="00A55E27" w:rsidRPr="00DF7E0B" w:rsidRDefault="00A55E27" w:rsidP="003E2F57">
                                  <w:pPr>
                                    <w:spacing w:after="0"/>
                                    <w:rPr>
                                      <w:rFonts w:ascii="Arial" w:eastAsia="MS Mincho"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5B1C8605" w14:textId="77777777" w:rsidR="00A55E27" w:rsidRPr="00DF7E0B" w:rsidRDefault="00A55E27" w:rsidP="003E2F57">
                                  <w:pPr>
                                    <w:spacing w:after="0"/>
                                    <w:rPr>
                                      <w:rFonts w:ascii="Arial" w:eastAsia="Yu Mincho" w:hAnsi="Arial" w:cs="Arial"/>
                                      <w:bCs/>
                                      <w:color w:val="000000"/>
                                      <w:sz w:val="18"/>
                                      <w:szCs w:val="18"/>
                                    </w:rPr>
                                  </w:pPr>
                                </w:p>
                                <w:p w14:paraId="704E609B" w14:textId="77777777" w:rsidR="00A55E27" w:rsidRPr="00DF7E0B" w:rsidRDefault="00A55E27" w:rsidP="003E2F57">
                                  <w:pPr>
                                    <w:spacing w:after="0"/>
                                    <w:rPr>
                                      <w:rFonts w:ascii="Arial" w:eastAsia="Yu Mincho" w:hAnsi="Arial" w:cs="Arial"/>
                                      <w:bCs/>
                                      <w:color w:val="000000"/>
                                      <w:sz w:val="18"/>
                                      <w:szCs w:val="18"/>
                                    </w:rPr>
                                  </w:pPr>
                                  <w:r w:rsidRPr="00DF7E0B">
                                    <w:rPr>
                                      <w:rFonts w:ascii="Arial" w:eastAsia="Yu Mincho"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9DCFEA4" w14:textId="77777777" w:rsidR="00A55E27" w:rsidRPr="00DF7E0B" w:rsidRDefault="00A55E27" w:rsidP="003E2F5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E219571" w14:textId="77777777" w:rsidR="00A55E27" w:rsidRPr="00DF7E0B" w:rsidRDefault="00A55E27" w:rsidP="003E2F57">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96F1545" w14:textId="77777777" w:rsidR="00A55E27" w:rsidRPr="00DF7E0B" w:rsidRDefault="00A55E27" w:rsidP="003E2F57">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58FF6C5" w14:textId="77777777" w:rsidR="00A55E27" w:rsidRPr="00DF7E0B" w:rsidRDefault="00A55E27" w:rsidP="003E2F57">
                                  <w:pPr>
                                    <w:keepLines/>
                                    <w:spacing w:after="0"/>
                                    <w:rPr>
                                      <w:rFonts w:ascii="Arial" w:eastAsia="Yu Mincho"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Yu Mincho" w:hAnsi="Arial"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EFAC353" w14:textId="77777777" w:rsidR="00A55E27" w:rsidRPr="00DF7E0B" w:rsidRDefault="00A55E27" w:rsidP="003E2F57">
                                  <w:pPr>
                                    <w:keepLines/>
                                    <w:spacing w:after="0"/>
                                    <w:jc w:val="cente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5524263C" w14:textId="77777777" w:rsidR="00A55E27" w:rsidRPr="00DF7E0B" w:rsidRDefault="00A55E27" w:rsidP="003E2F57">
                                  <w:pPr>
                                    <w:keepLines/>
                                    <w:spacing w:after="0"/>
                                    <w:jc w:val="center"/>
                                    <w:rPr>
                                      <w:rFonts w:ascii="Arial" w:eastAsia="Yu Mincho"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Yu Mincho" w:hAnsi="Arial"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6DBB8E4" w14:textId="77777777" w:rsidR="00A55E27" w:rsidRPr="00DF7E0B" w:rsidRDefault="00A55E27" w:rsidP="003E2F57">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650EEA7" w14:textId="77777777" w:rsidR="00A55E27" w:rsidRPr="00DF7E0B" w:rsidRDefault="00A55E27" w:rsidP="003E2F57">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39E03EC1" w14:textId="77777777" w:rsidR="00A55E27" w:rsidRPr="00DF7E0B" w:rsidRDefault="00A55E27" w:rsidP="003E2F57">
                                  <w:pPr>
                                    <w:keepLines/>
                                    <w:spacing w:after="0"/>
                                    <w:rPr>
                                      <w:rFonts w:ascii="Arial" w:eastAsia="SimSun" w:hAnsi="Arial"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AD453E4" w14:textId="77777777" w:rsidR="00A55E27" w:rsidRPr="00DF7E0B" w:rsidRDefault="00A55E27" w:rsidP="003E2F57">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3EB2C8F4" w14:textId="645E7C94" w:rsidR="00A55E27" w:rsidRDefault="00A55E27"/>
                        </w:txbxContent>
                      </wps:txbx>
                      <wps:bodyPr rot="0" vert="horz" wrap="square" lIns="91440" tIns="45720" rIns="91440" bIns="45720" anchor="t" anchorCtr="0">
                        <a:noAutofit/>
                      </wps:bodyPr>
                    </wps:wsp>
                  </a:graphicData>
                </a:graphic>
              </wp:inline>
            </w:drawing>
          </mc:Choice>
          <mc:Fallback>
            <w:pict>
              <v:shapetype w14:anchorId="0EB93A7A" id="_x0000_t202" coordsize="21600,21600" o:spt="202" path="m,l,21600r21600,l21600,xe">
                <v:stroke joinstyle="miter"/>
                <v:path gradientshapeok="t" o:connecttype="rect"/>
              </v:shapetype>
              <v:shape id="Text Box 2" o:spid="_x0000_s1026" type="#_x0000_t202" style="width:698.4pt;height:3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" strokecolor="black [3213]" strokeweight="1pt">
                <v:textbox>
                  <w:txbxContent>
                    <w:p w14:paraId="4DE8B794" w14:textId="2401A109" w:rsidR="00A55E27" w:rsidRPr="00DF7E0B" w:rsidRDefault="00A55E27" w:rsidP="003E2F57">
                      <w:pPr>
                        <w:autoSpaceDE/>
                        <w:autoSpaceDN/>
                        <w:spacing w:after="0"/>
                        <w:rPr>
                          <w:rFonts w:ascii="Times" w:eastAsia="바탕" w:hAnsi="Times"/>
                          <w:b/>
                          <w:bCs/>
                          <w:szCs w:val="24"/>
                          <w:lang w:eastAsia="en-US"/>
                        </w:rPr>
                      </w:pPr>
                      <w:r w:rsidRPr="00DF7E0B">
                        <w:rPr>
                          <w:rFonts w:ascii="Times" w:eastAsia="Yu Mincho" w:hAnsi="Times"/>
                          <w:b/>
                          <w:bCs/>
                          <w:szCs w:val="24"/>
                          <w:highlight w:val="green"/>
                        </w:rPr>
                        <w:t>A</w:t>
                      </w:r>
                      <w:r w:rsidRPr="00DF7E0B">
                        <w:rPr>
                          <w:rFonts w:ascii="Times" w:eastAsia="Yu Mincho" w:hAnsi="Times" w:hint="eastAsia"/>
                          <w:b/>
                          <w:bCs/>
                          <w:szCs w:val="24"/>
                          <w:highlight w:val="green"/>
                        </w:rPr>
                        <w:t>greement</w:t>
                      </w:r>
                      <w:r>
                        <w:rPr>
                          <w:rFonts w:ascii="Times" w:eastAsia="Yu Mincho" w:hAnsi="Times"/>
                          <w:b/>
                          <w:bCs/>
                          <w:szCs w:val="24"/>
                          <w:highlight w:val="green"/>
                        </w:rPr>
                        <w:t xml:space="preserve"> (RAN1#120)</w:t>
                      </w:r>
                    </w:p>
                    <w:p w14:paraId="73D78393" w14:textId="77777777" w:rsidR="00A55E27" w:rsidRPr="00DF7E0B" w:rsidRDefault="00A55E27" w:rsidP="003E2F57">
                      <w:pPr>
                        <w:autoSpaceDE/>
                        <w:autoSpaceDN/>
                        <w:spacing w:after="0"/>
                        <w:rPr>
                          <w:rFonts w:ascii="Times" w:eastAsia="Yu Mincho" w:hAnsi="Times"/>
                          <w:szCs w:val="24"/>
                        </w:rPr>
                      </w:pPr>
                      <w:r w:rsidRPr="00DF7E0B">
                        <w:rPr>
                          <w:rFonts w:ascii="Times" w:eastAsia="Yu Mincho" w:hAnsi="Times"/>
                          <w:szCs w:val="24"/>
                        </w:rPr>
                        <w:t xml:space="preserve">Introduce following </w:t>
                      </w:r>
                      <w:r w:rsidRPr="00DF7E0B">
                        <w:rPr>
                          <w:rFonts w:ascii="Times" w:eastAsia="Yu Mincho" w:hAnsi="Times" w:hint="eastAsia"/>
                          <w:szCs w:val="24"/>
                        </w:rPr>
                        <w:t xml:space="preserve">FGs for </w:t>
                      </w:r>
                      <w:r w:rsidRPr="00DF7E0B">
                        <w:rPr>
                          <w:rFonts w:ascii="Times" w:eastAsia="Yu Mincho" w:hAnsi="Times"/>
                          <w:szCs w:val="24"/>
                        </w:rPr>
                        <w:t>SBFD random access</w:t>
                      </w:r>
                      <w:r w:rsidRPr="00DF7E0B">
                        <w:rPr>
                          <w:rFonts w:ascii="Times" w:eastAsia="Yu Mincho" w:hAnsi="Times" w:hint="eastAsia"/>
                          <w:szCs w:val="24"/>
                        </w:rPr>
                        <w:t>, one</w:t>
                      </w:r>
                      <w:r w:rsidRPr="00DF7E0B">
                        <w:rPr>
                          <w:rFonts w:ascii="Times" w:eastAsia="Yu Mincho" w:hAnsi="Times"/>
                          <w:szCs w:val="24"/>
                        </w:rPr>
                        <w:t xml:space="preserve"> based on single RACH configuration (Option 1)</w:t>
                      </w:r>
                      <w:r w:rsidRPr="00DF7E0B">
                        <w:rPr>
                          <w:rFonts w:ascii="Times" w:eastAsia="Yu Mincho" w:hAnsi="Times" w:hint="eastAsia"/>
                          <w:szCs w:val="24"/>
                        </w:rPr>
                        <w:t xml:space="preserve"> and the other based on two</w:t>
                      </w:r>
                      <w:r w:rsidRPr="00DF7E0B">
                        <w:rPr>
                          <w:rFonts w:ascii="Times" w:eastAsia="Yu Mincho" w:hAnsi="Times"/>
                          <w:szCs w:val="24"/>
                        </w:rPr>
                        <w:t xml:space="preserve"> RACH configuration</w:t>
                      </w:r>
                      <w:r w:rsidRPr="00DF7E0B">
                        <w:rPr>
                          <w:rFonts w:ascii="Times" w:eastAsia="Yu Mincho" w:hAnsi="Times" w:hint="eastAsia"/>
                          <w:szCs w:val="24"/>
                        </w:rPr>
                        <w:t>s</w:t>
                      </w:r>
                      <w:r w:rsidRPr="00DF7E0B">
                        <w:rPr>
                          <w:rFonts w:ascii="Times" w:eastAsia="Yu Mincho" w:hAnsi="Times"/>
                          <w:szCs w:val="24"/>
                        </w:rPr>
                        <w:t xml:space="preserve"> (Option </w:t>
                      </w:r>
                      <w:r w:rsidRPr="00DF7E0B">
                        <w:rPr>
                          <w:rFonts w:ascii="Times" w:eastAsia="Yu Mincho" w:hAnsi="Times" w:hint="eastAsia"/>
                          <w:szCs w:val="24"/>
                        </w:rPr>
                        <w:t>2</w:t>
                      </w:r>
                      <w:r w:rsidRPr="00DF7E0B">
                        <w:rPr>
                          <w:rFonts w:ascii="Times" w:eastAsia="Yu Mincho" w:hAnsi="Times"/>
                          <w:szCs w:val="24"/>
                        </w:rPr>
                        <w:t>)</w:t>
                      </w:r>
                      <w:r w:rsidRPr="00DF7E0B">
                        <w:rPr>
                          <w:rFonts w:ascii="Times" w:eastAsia="Yu Mincho" w:hAnsi="Times" w:hint="eastAsia"/>
                          <w:szCs w:val="24"/>
                        </w:rPr>
                        <w:t>, and FFS on whether UE supporting SBFD random access needs to support at least Option 1</w:t>
                      </w:r>
                      <w:r w:rsidRPr="00DF7E0B">
                        <w:rPr>
                          <w:rFonts w:ascii="Times" w:eastAsia="Yu Mincho" w:hAnsi="Times" w:hint="eastAsia"/>
                          <w:strike/>
                          <w:color w:val="FF0000"/>
                          <w:szCs w:val="24"/>
                        </w:rPr>
                        <w:t xml:space="preserve"> or Option 2</w:t>
                      </w:r>
                      <w:r w:rsidRPr="00DF7E0B">
                        <w:rPr>
                          <w:rFonts w:ascii="Times" w:eastAsia="Yu Mincho" w:hAnsi="Times" w:hint="eastAsia"/>
                          <w:szCs w:val="24"/>
                        </w:rPr>
                        <w:t>.</w:t>
                      </w:r>
                    </w:p>
                    <w:p w14:paraId="2DDFA44D" w14:textId="77777777" w:rsidR="00A55E27" w:rsidRPr="00DF7E0B" w:rsidRDefault="00A55E27" w:rsidP="009516D7">
                      <w:pPr>
                        <w:widowControl/>
                        <w:numPr>
                          <w:ilvl w:val="0"/>
                          <w:numId w:val="10"/>
                        </w:numPr>
                        <w:wordWrap/>
                        <w:autoSpaceDE/>
                        <w:autoSpaceDN/>
                        <w:spacing w:before="60" w:after="0" w:line="256" w:lineRule="auto"/>
                        <w:rPr>
                          <w:rFonts w:ascii="Times" w:eastAsia="Yu Mincho" w:hAnsi="Times"/>
                          <w:szCs w:val="24"/>
                        </w:rPr>
                      </w:pPr>
                      <w:r w:rsidRPr="00DF7E0B">
                        <w:rPr>
                          <w:rFonts w:ascii="Times" w:eastAsia="Yu Mincho" w:hAnsi="Times" w:hint="eastAsia"/>
                          <w:szCs w:val="24"/>
                        </w:rPr>
                        <w:t>Alt.1: UE supporting SBFD random access needs to support at least Option 1</w:t>
                      </w:r>
                    </w:p>
                    <w:p w14:paraId="77AEE839" w14:textId="77777777" w:rsidR="00A55E27" w:rsidRPr="00DF7E0B" w:rsidRDefault="00A55E27" w:rsidP="009516D7">
                      <w:pPr>
                        <w:widowControl/>
                        <w:numPr>
                          <w:ilvl w:val="0"/>
                          <w:numId w:val="10"/>
                        </w:numPr>
                        <w:wordWrap/>
                        <w:autoSpaceDE/>
                        <w:autoSpaceDN/>
                        <w:spacing w:before="60" w:after="0" w:line="256" w:lineRule="auto"/>
                        <w:rPr>
                          <w:rFonts w:ascii="Times" w:eastAsia="Yu Mincho" w:hAnsi="Times"/>
                          <w:strike/>
                          <w:color w:val="FF0000"/>
                          <w:szCs w:val="24"/>
                        </w:rPr>
                      </w:pPr>
                      <w:r w:rsidRPr="00DF7E0B">
                        <w:rPr>
                          <w:rFonts w:ascii="Times" w:eastAsia="Yu Mincho" w:hAnsi="Times" w:hint="eastAsia"/>
                          <w:strike/>
                          <w:color w:val="FF0000"/>
                          <w:szCs w:val="24"/>
                        </w:rPr>
                        <w:t>Alt.2: UE supporting SBFD random access needs to support at least Option 2</w:t>
                      </w:r>
                    </w:p>
                    <w:p w14:paraId="0C0FD323" w14:textId="77777777" w:rsidR="00A55E27" w:rsidRPr="00DF7E0B" w:rsidRDefault="00A55E27" w:rsidP="009516D7">
                      <w:pPr>
                        <w:widowControl/>
                        <w:numPr>
                          <w:ilvl w:val="0"/>
                          <w:numId w:val="10"/>
                        </w:numPr>
                        <w:wordWrap/>
                        <w:autoSpaceDE/>
                        <w:autoSpaceDN/>
                        <w:spacing w:before="60" w:after="0" w:line="256" w:lineRule="auto"/>
                        <w:rPr>
                          <w:rFonts w:ascii="Times" w:eastAsia="Yu Mincho" w:hAnsi="Times"/>
                          <w:szCs w:val="24"/>
                        </w:rPr>
                      </w:pPr>
                      <w:r w:rsidRPr="00DF7E0B">
                        <w:rPr>
                          <w:rFonts w:ascii="Times" w:eastAsia="Yu Mincho" w:hAnsi="Times" w:hint="eastAsia"/>
                          <w:szCs w:val="24"/>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2742"/>
                        <w:gridCol w:w="3177"/>
                        <w:gridCol w:w="447"/>
                        <w:gridCol w:w="577"/>
                        <w:gridCol w:w="467"/>
                        <w:gridCol w:w="2742"/>
                        <w:gridCol w:w="447"/>
                        <w:gridCol w:w="547"/>
                        <w:gridCol w:w="467"/>
                        <w:gridCol w:w="467"/>
                        <w:gridCol w:w="222"/>
                        <w:gridCol w:w="967"/>
                      </w:tblGrid>
                      <w:tr w:rsidR="00A55E27" w:rsidRPr="00DF7E0B" w14:paraId="1DCFE3D7" w14:textId="77777777" w:rsidTr="00A55E27">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5623A614" w14:textId="77777777" w:rsidR="00A55E27" w:rsidRPr="00DF7E0B" w:rsidRDefault="00A55E27" w:rsidP="003E2F57">
                            <w:pPr>
                              <w:keepLines/>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0A7283B" w14:textId="77777777" w:rsidR="00A55E27" w:rsidRPr="00DF7E0B" w:rsidRDefault="00A55E27" w:rsidP="003E2F57">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17BF268B" w14:textId="77777777" w:rsidR="00A55E27" w:rsidRPr="00DF7E0B" w:rsidRDefault="00A55E27" w:rsidP="003E2F57">
                            <w:pPr>
                              <w:spacing w:after="0"/>
                              <w:rPr>
                                <w:rFonts w:ascii="Arial" w:eastAsia="Yu Mincho"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1B366470" w14:textId="77777777" w:rsidR="00A55E27" w:rsidRPr="00DF7E0B" w:rsidRDefault="00A55E27" w:rsidP="003E2F57">
                            <w:pPr>
                              <w:spacing w:after="0"/>
                              <w:rPr>
                                <w:rFonts w:ascii="Arial" w:eastAsia="Yu Mincho" w:hAnsi="Arial" w:cs="Arial"/>
                                <w:bCs/>
                                <w:color w:val="000000"/>
                                <w:sz w:val="18"/>
                                <w:szCs w:val="18"/>
                              </w:rPr>
                            </w:pPr>
                          </w:p>
                          <w:p w14:paraId="10B7CA2C" w14:textId="77777777" w:rsidR="00A55E27" w:rsidRPr="00DF7E0B" w:rsidRDefault="00A55E27" w:rsidP="003E2F57">
                            <w:pPr>
                              <w:spacing w:after="0"/>
                              <w:rPr>
                                <w:rFonts w:ascii="Arial" w:eastAsia="Yu Mincho" w:hAnsi="Arial" w:cs="Arial"/>
                                <w:color w:val="000000"/>
                                <w:sz w:val="18"/>
                                <w:szCs w:val="18"/>
                              </w:rPr>
                            </w:pPr>
                            <w:r w:rsidRPr="00DF7E0B">
                              <w:rPr>
                                <w:rFonts w:ascii="Arial" w:eastAsia="Yu Mincho"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5D3B746" w14:textId="77777777" w:rsidR="00A55E27" w:rsidRPr="00DF7E0B" w:rsidRDefault="00A55E27" w:rsidP="003E2F5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562AE899" w14:textId="77777777" w:rsidR="00A55E27" w:rsidRPr="00DF7E0B" w:rsidRDefault="00A55E27" w:rsidP="003E2F5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72A0C46" w14:textId="77777777" w:rsidR="00A55E27" w:rsidRPr="00DF7E0B" w:rsidRDefault="00A55E27" w:rsidP="003E2F5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325B957" w14:textId="77777777" w:rsidR="00A55E27" w:rsidRPr="00DF7E0B" w:rsidRDefault="00A55E27" w:rsidP="003E2F57">
                            <w:pPr>
                              <w:keepLines/>
                              <w:spacing w:after="0"/>
                              <w:rPr>
                                <w:rFonts w:ascii="Arial" w:eastAsia="MS Mincho"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9440543" w14:textId="77777777" w:rsidR="00A55E27" w:rsidRPr="00DF7E0B" w:rsidRDefault="00A55E27" w:rsidP="003E2F57">
                            <w:pPr>
                              <w:keepLines/>
                              <w:spacing w:after="0"/>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518AC031" w14:textId="77777777" w:rsidR="00A55E27" w:rsidRPr="00DF7E0B" w:rsidRDefault="00A55E27" w:rsidP="003E2F5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2FC045F" w14:textId="77777777" w:rsidR="00A55E27" w:rsidRPr="00DF7E0B" w:rsidRDefault="00A55E27" w:rsidP="003E2F5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94091EC" w14:textId="77777777" w:rsidR="00A55E27" w:rsidRPr="00DF7E0B" w:rsidRDefault="00A55E27" w:rsidP="003E2F57">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2D2AC34F" w14:textId="77777777" w:rsidR="00A55E27" w:rsidRPr="00DF7E0B" w:rsidRDefault="00A55E27" w:rsidP="003E2F57">
                            <w:pPr>
                              <w:keepLines/>
                              <w:spacing w:after="0"/>
                              <w:rPr>
                                <w:rFonts w:ascii="Arial" w:eastAsia="MS Mincho"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C93667E" w14:textId="77777777" w:rsidR="00A55E27" w:rsidRPr="00DF7E0B" w:rsidRDefault="00A55E27" w:rsidP="003E2F57">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A55E27" w:rsidRPr="00DF7E0B" w14:paraId="6EA3539A" w14:textId="77777777" w:rsidTr="00A55E27">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4B647071" w14:textId="77777777" w:rsidR="00A55E27" w:rsidRPr="00DF7E0B" w:rsidRDefault="00A55E27" w:rsidP="003E2F5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73A87E0" w14:textId="77777777" w:rsidR="00A55E27" w:rsidRPr="00DF7E0B" w:rsidRDefault="00A55E27" w:rsidP="003E2F57">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4B7B7AA2" w14:textId="77777777" w:rsidR="00A55E27" w:rsidRPr="00DF7E0B" w:rsidRDefault="00A55E27" w:rsidP="003E2F57">
                            <w:pPr>
                              <w:spacing w:after="0"/>
                              <w:rPr>
                                <w:rFonts w:ascii="Arial" w:eastAsia="MS Mincho"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5B1C8605" w14:textId="77777777" w:rsidR="00A55E27" w:rsidRPr="00DF7E0B" w:rsidRDefault="00A55E27" w:rsidP="003E2F57">
                            <w:pPr>
                              <w:spacing w:after="0"/>
                              <w:rPr>
                                <w:rFonts w:ascii="Arial" w:eastAsia="Yu Mincho" w:hAnsi="Arial" w:cs="Arial"/>
                                <w:bCs/>
                                <w:color w:val="000000"/>
                                <w:sz w:val="18"/>
                                <w:szCs w:val="18"/>
                              </w:rPr>
                            </w:pPr>
                          </w:p>
                          <w:p w14:paraId="704E609B" w14:textId="77777777" w:rsidR="00A55E27" w:rsidRPr="00DF7E0B" w:rsidRDefault="00A55E27" w:rsidP="003E2F57">
                            <w:pPr>
                              <w:spacing w:after="0"/>
                              <w:rPr>
                                <w:rFonts w:ascii="Arial" w:eastAsia="Yu Mincho" w:hAnsi="Arial" w:cs="Arial"/>
                                <w:bCs/>
                                <w:color w:val="000000"/>
                                <w:sz w:val="18"/>
                                <w:szCs w:val="18"/>
                              </w:rPr>
                            </w:pPr>
                            <w:r w:rsidRPr="00DF7E0B">
                              <w:rPr>
                                <w:rFonts w:ascii="Arial" w:eastAsia="Yu Mincho"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9DCFEA4" w14:textId="77777777" w:rsidR="00A55E27" w:rsidRPr="00DF7E0B" w:rsidRDefault="00A55E27" w:rsidP="003E2F5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E219571" w14:textId="77777777" w:rsidR="00A55E27" w:rsidRPr="00DF7E0B" w:rsidRDefault="00A55E27" w:rsidP="003E2F57">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96F1545" w14:textId="77777777" w:rsidR="00A55E27" w:rsidRPr="00DF7E0B" w:rsidRDefault="00A55E27" w:rsidP="003E2F57">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58FF6C5" w14:textId="77777777" w:rsidR="00A55E27" w:rsidRPr="00DF7E0B" w:rsidRDefault="00A55E27" w:rsidP="003E2F57">
                            <w:pPr>
                              <w:keepLines/>
                              <w:spacing w:after="0"/>
                              <w:rPr>
                                <w:rFonts w:ascii="Arial" w:eastAsia="Yu Mincho"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Yu Mincho" w:hAnsi="Arial"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EFAC353" w14:textId="77777777" w:rsidR="00A55E27" w:rsidRPr="00DF7E0B" w:rsidRDefault="00A55E27" w:rsidP="003E2F57">
                            <w:pPr>
                              <w:keepLines/>
                              <w:spacing w:after="0"/>
                              <w:jc w:val="cente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5524263C" w14:textId="77777777" w:rsidR="00A55E27" w:rsidRPr="00DF7E0B" w:rsidRDefault="00A55E27" w:rsidP="003E2F57">
                            <w:pPr>
                              <w:keepLines/>
                              <w:spacing w:after="0"/>
                              <w:jc w:val="center"/>
                              <w:rPr>
                                <w:rFonts w:ascii="Arial" w:eastAsia="Yu Mincho"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Yu Mincho" w:hAnsi="Arial"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6DBB8E4" w14:textId="77777777" w:rsidR="00A55E27" w:rsidRPr="00DF7E0B" w:rsidRDefault="00A55E27" w:rsidP="003E2F57">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650EEA7" w14:textId="77777777" w:rsidR="00A55E27" w:rsidRPr="00DF7E0B" w:rsidRDefault="00A55E27" w:rsidP="003E2F57">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39E03EC1" w14:textId="77777777" w:rsidR="00A55E27" w:rsidRPr="00DF7E0B" w:rsidRDefault="00A55E27" w:rsidP="003E2F57">
                            <w:pPr>
                              <w:keepLines/>
                              <w:spacing w:after="0"/>
                              <w:rPr>
                                <w:rFonts w:ascii="Arial" w:eastAsia="SimSun" w:hAnsi="Arial"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AD453E4" w14:textId="77777777" w:rsidR="00A55E27" w:rsidRPr="00DF7E0B" w:rsidRDefault="00A55E27" w:rsidP="003E2F57">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3EB2C8F4" w14:textId="645E7C94" w:rsidR="00A55E27" w:rsidRDefault="00A55E27"/>
                  </w:txbxContent>
                </v:textbox>
                <w10:anchorlock/>
              </v:shape>
            </w:pict>
          </mc:Fallback>
        </mc:AlternateContent>
      </w:r>
    </w:p>
    <w:p w14:paraId="624846EF" w14:textId="77777777" w:rsidR="007510C7" w:rsidRDefault="007510C7" w:rsidP="006F0240">
      <w:pPr>
        <w:rPr>
          <w:rFonts w:ascii="Arial" w:hAnsi="Arial" w:cs="Arial"/>
        </w:rPr>
      </w:pPr>
    </w:p>
    <w:p w14:paraId="485B1EE1" w14:textId="73E77D93" w:rsidR="00883893" w:rsidRDefault="007510C7" w:rsidP="006F0240">
      <w:pPr>
        <w:rPr>
          <w:rFonts w:ascii="Arial" w:hAnsi="Arial" w:cs="Arial"/>
        </w:rPr>
      </w:pPr>
      <w:r>
        <w:rPr>
          <w:rFonts w:ascii="Arial" w:hAnsi="Arial" w:cs="Arial"/>
        </w:rPr>
        <w:t>In RAN1#120, 2 separate FGs were agreed for UE support of RACH configuration Option 1 or 2, respectively. For the gNB, the choice to implement and/or support one of RACH configuration Option 1 or 2 in the serving cell is not restricted. For certain use cases such as extended coverage/cell range using random access on SBFD resources, RACH configuration Option 2 is needed to configure long preamble formats such as B4/F0 when not possible on the legacy ROs. In other cases, PRACH repetition using either RACH configuration Options 1 or 2 can be sufficient. It is also possible, that random access on SBFD resources in the serving cell is enabled by the gNB only for UEs in RRC_CONNECTED mode.</w:t>
      </w:r>
    </w:p>
    <w:p w14:paraId="350FB7E2" w14:textId="0B04BADC" w:rsidR="007510C7" w:rsidRDefault="007510C7" w:rsidP="006F0240">
      <w:pPr>
        <w:rPr>
          <w:rFonts w:ascii="Arial" w:hAnsi="Arial" w:cs="Arial"/>
        </w:rPr>
      </w:pPr>
      <w:r>
        <w:rPr>
          <w:rFonts w:ascii="Arial" w:hAnsi="Arial" w:cs="Arial"/>
        </w:rPr>
        <w:t xml:space="preserve">Alt.3, i.e., no default option, has significant risk for feature fragmentation. A UE supporting X-3 entering a cell indicating support for RACH config Option 2 cannot benefit from random access on SBFD resources. Similarly, when the gNB configures use of RACH config Option 1 in SIB1, but the UE is not required to support X-3, there is little incentive to implement such a feature. Our strong preference is therefore </w:t>
      </w:r>
      <w:r w:rsidR="00A55E27">
        <w:rPr>
          <w:rFonts w:ascii="Arial" w:hAnsi="Arial" w:cs="Arial"/>
        </w:rPr>
        <w:t>at least Alt.1, or alternatively, the new Alt. 4 “</w:t>
      </w:r>
      <w:r w:rsidR="00A55E27" w:rsidRPr="00A55E27">
        <w:rPr>
          <w:rFonts w:ascii="Arial" w:hAnsi="Arial" w:cs="Arial"/>
        </w:rPr>
        <w:t xml:space="preserve">UE supporting SBFD random access supports Option 1 </w:t>
      </w:r>
      <w:r w:rsidR="00A55E27" w:rsidRPr="00A55E27">
        <w:rPr>
          <w:rFonts w:ascii="Arial" w:hAnsi="Arial" w:cs="Arial"/>
          <w:u w:val="single"/>
        </w:rPr>
        <w:t>and</w:t>
      </w:r>
      <w:r w:rsidR="00A55E27">
        <w:rPr>
          <w:rFonts w:ascii="Arial" w:hAnsi="Arial" w:cs="Arial"/>
        </w:rPr>
        <w:t xml:space="preserve"> </w:t>
      </w:r>
      <w:r w:rsidR="00A55E27" w:rsidRPr="00A55E27">
        <w:rPr>
          <w:rFonts w:ascii="Arial" w:hAnsi="Arial" w:cs="Arial"/>
        </w:rPr>
        <w:t>Option 2</w:t>
      </w:r>
      <w:r w:rsidR="00A55E27">
        <w:rPr>
          <w:rFonts w:ascii="Arial" w:hAnsi="Arial" w:cs="Arial"/>
        </w:rPr>
        <w:t>.</w:t>
      </w:r>
    </w:p>
    <w:p w14:paraId="05A9874B" w14:textId="77777777" w:rsidR="00A55E27" w:rsidRPr="007510C7" w:rsidRDefault="00A55E27" w:rsidP="006F0240">
      <w:pPr>
        <w:rPr>
          <w:rFonts w:ascii="Arial" w:hAnsi="Arial" w:cs="Arial"/>
        </w:rPr>
      </w:pPr>
    </w:p>
    <w:p w14:paraId="268F440B" w14:textId="5E9F7DAE" w:rsidR="007E0F4F" w:rsidRPr="00A55E27" w:rsidRDefault="00A55E27" w:rsidP="00A55E27">
      <w:pPr>
        <w:spacing w:afterLines="50" w:after="120"/>
        <w:rPr>
          <w:rFonts w:ascii="Arial" w:hAnsi="Arial" w:cs="Arial"/>
          <w:i/>
          <w:iCs/>
          <w:szCs w:val="20"/>
        </w:rPr>
      </w:pPr>
      <w:r w:rsidRPr="00EC64FD">
        <w:rPr>
          <w:rFonts w:ascii="Arial" w:hAnsi="Arial" w:cs="Arial" w:hint="eastAsia"/>
          <w:b/>
          <w:bCs/>
          <w:i/>
          <w:iCs/>
          <w:szCs w:val="20"/>
        </w:rPr>
        <w:lastRenderedPageBreak/>
        <w:t>P</w:t>
      </w:r>
      <w:r w:rsidRPr="00EC64FD">
        <w:rPr>
          <w:rFonts w:ascii="Arial" w:hAnsi="Arial" w:cs="Arial"/>
          <w:b/>
          <w:bCs/>
          <w:i/>
          <w:iCs/>
          <w:szCs w:val="20"/>
        </w:rPr>
        <w:t xml:space="preserve">roposal </w:t>
      </w:r>
      <w:r w:rsidR="00A05449">
        <w:rPr>
          <w:rFonts w:ascii="Arial" w:hAnsi="Arial" w:cs="Arial"/>
          <w:b/>
          <w:bCs/>
          <w:i/>
          <w:iCs/>
          <w:szCs w:val="20"/>
        </w:rPr>
        <w:t>6</w:t>
      </w:r>
      <w:r w:rsidRPr="00EC64FD">
        <w:rPr>
          <w:rFonts w:ascii="Arial" w:hAnsi="Arial" w:cs="Arial"/>
          <w:i/>
          <w:iCs/>
          <w:szCs w:val="20"/>
        </w:rPr>
        <w:t xml:space="preserve">. </w:t>
      </w:r>
      <w:r>
        <w:rPr>
          <w:rFonts w:ascii="Arial" w:hAnsi="Arial" w:cs="Arial"/>
          <w:i/>
          <w:iCs/>
          <w:szCs w:val="20"/>
        </w:rPr>
        <w:t xml:space="preserve">Support </w:t>
      </w:r>
      <w:r w:rsidR="002D423D">
        <w:rPr>
          <w:rFonts w:ascii="Arial" w:hAnsi="Arial" w:cs="Arial"/>
          <w:i/>
          <w:iCs/>
          <w:szCs w:val="20"/>
        </w:rPr>
        <w:t xml:space="preserve">the (new) </w:t>
      </w:r>
      <w:r w:rsidRPr="00A55E27">
        <w:rPr>
          <w:rFonts w:ascii="Arial" w:hAnsi="Arial" w:cs="Arial"/>
          <w:i/>
          <w:iCs/>
          <w:szCs w:val="20"/>
        </w:rPr>
        <w:t xml:space="preserve">Alt. 4 </w:t>
      </w:r>
      <w:r>
        <w:rPr>
          <w:rFonts w:ascii="Arial" w:hAnsi="Arial" w:cs="Arial"/>
          <w:i/>
          <w:iCs/>
          <w:szCs w:val="20"/>
        </w:rPr>
        <w:t xml:space="preserve">for FGs X-3 and X-4: </w:t>
      </w:r>
      <w:r w:rsidRPr="00A55E27">
        <w:rPr>
          <w:rFonts w:ascii="Arial" w:hAnsi="Arial" w:cs="Arial"/>
          <w:i/>
          <w:iCs/>
          <w:szCs w:val="20"/>
        </w:rPr>
        <w:t xml:space="preserve">“UE supporting SBFD random access supports Option 1 </w:t>
      </w:r>
      <w:r w:rsidRPr="00ED3687">
        <w:rPr>
          <w:rFonts w:ascii="Arial" w:hAnsi="Arial" w:cs="Arial"/>
          <w:i/>
          <w:iCs/>
          <w:szCs w:val="20"/>
        </w:rPr>
        <w:t>and</w:t>
      </w:r>
      <w:r w:rsidRPr="00A55E27">
        <w:rPr>
          <w:rFonts w:ascii="Arial" w:hAnsi="Arial" w:cs="Arial"/>
          <w:i/>
          <w:iCs/>
          <w:szCs w:val="20"/>
        </w:rPr>
        <w:t xml:space="preserve"> Option 2</w:t>
      </w:r>
      <w:r>
        <w:rPr>
          <w:rFonts w:ascii="Arial" w:hAnsi="Arial" w:cs="Arial"/>
          <w:i/>
          <w:iCs/>
          <w:szCs w:val="20"/>
        </w:rPr>
        <w:t>”.</w:t>
      </w:r>
    </w:p>
    <w:p w14:paraId="596C6A6C" w14:textId="77777777" w:rsidR="007E0F4F" w:rsidRPr="007510C7" w:rsidRDefault="007E0F4F" w:rsidP="006F0240">
      <w:pPr>
        <w:rPr>
          <w:rFonts w:ascii="Arial" w:hAnsi="Arial" w:cs="Arial"/>
        </w:rPr>
      </w:pPr>
    </w:p>
    <w:p w14:paraId="36CC4A32" w14:textId="658F37F5" w:rsidR="003E2F57" w:rsidRPr="005B6936" w:rsidRDefault="005B6936" w:rsidP="003E2F57">
      <w:pPr>
        <w:spacing w:afterLines="50" w:after="120"/>
        <w:rPr>
          <w:rFonts w:ascii="Arial" w:hAnsi="Arial" w:cs="Arial"/>
          <w:szCs w:val="20"/>
        </w:rPr>
      </w:pPr>
      <w:r w:rsidRPr="005B6936">
        <w:rPr>
          <w:rFonts w:ascii="Arial" w:hAnsi="Arial" w:cs="Arial"/>
          <w:szCs w:val="20"/>
        </w:rPr>
        <w:t xml:space="preserve">Several </w:t>
      </w:r>
      <w:r w:rsidR="002233AE">
        <w:rPr>
          <w:rFonts w:ascii="Arial" w:hAnsi="Arial" w:cs="Arial"/>
          <w:szCs w:val="20"/>
        </w:rPr>
        <w:t xml:space="preserve">more FL </w:t>
      </w:r>
      <w:r w:rsidRPr="005B6936">
        <w:rPr>
          <w:rFonts w:ascii="Arial" w:hAnsi="Arial" w:cs="Arial"/>
          <w:szCs w:val="20"/>
        </w:rPr>
        <w:t xml:space="preserve">proposals for </w:t>
      </w:r>
      <w:r>
        <w:rPr>
          <w:rFonts w:ascii="Arial" w:hAnsi="Arial" w:cs="Arial"/>
          <w:szCs w:val="20"/>
        </w:rPr>
        <w:t xml:space="preserve">random access on SBFD resources </w:t>
      </w:r>
      <w:r w:rsidRPr="005B6936">
        <w:rPr>
          <w:rFonts w:ascii="Arial" w:hAnsi="Arial" w:cs="Arial"/>
          <w:szCs w:val="20"/>
        </w:rPr>
        <w:t xml:space="preserve">were </w:t>
      </w:r>
      <w:r w:rsidR="002233AE">
        <w:rPr>
          <w:rFonts w:ascii="Arial" w:hAnsi="Arial" w:cs="Arial"/>
          <w:szCs w:val="20"/>
        </w:rPr>
        <w:t>discussed [3].</w:t>
      </w:r>
    </w:p>
    <w:tbl>
      <w:tblPr>
        <w:tblStyle w:val="af"/>
        <w:tblW w:w="0" w:type="auto"/>
        <w:tblLook w:val="04A0" w:firstRow="1" w:lastRow="0" w:firstColumn="1" w:lastColumn="0" w:noHBand="0" w:noVBand="1"/>
      </w:tblPr>
      <w:tblGrid>
        <w:gridCol w:w="13950"/>
      </w:tblGrid>
      <w:tr w:rsidR="003E2F57" w14:paraId="01EDF2AF" w14:textId="77777777" w:rsidTr="00A55E27">
        <w:tc>
          <w:tcPr>
            <w:tcW w:w="22383" w:type="dxa"/>
          </w:tcPr>
          <w:p w14:paraId="56472459" w14:textId="77777777" w:rsidR="003E2F57" w:rsidRPr="00DF7E0B" w:rsidRDefault="003E2F57" w:rsidP="00A55E27">
            <w:pPr>
              <w:autoSpaceDE/>
              <w:autoSpaceDN/>
              <w:spacing w:after="0"/>
              <w:rPr>
                <w:rFonts w:ascii="Times" w:eastAsia="Yu Mincho" w:hAnsi="Times"/>
                <w:b/>
                <w:bCs/>
                <w:szCs w:val="24"/>
              </w:rPr>
            </w:pPr>
            <w:r w:rsidRPr="00DF7E0B">
              <w:rPr>
                <w:rFonts w:ascii="Times" w:eastAsia="Yu Mincho" w:hAnsi="Times"/>
                <w:b/>
                <w:bCs/>
                <w:szCs w:val="24"/>
                <w:highlight w:val="yellow"/>
              </w:rPr>
              <w:t xml:space="preserve">Proposal </w:t>
            </w:r>
            <w:r w:rsidRPr="00DF7E0B">
              <w:rPr>
                <w:rFonts w:ascii="Times" w:eastAsia="Yu Mincho" w:hAnsi="Times" w:hint="eastAsia"/>
                <w:b/>
                <w:bCs/>
                <w:szCs w:val="24"/>
                <w:highlight w:val="yellow"/>
              </w:rPr>
              <w:t>3</w:t>
            </w:r>
            <w:r w:rsidRPr="00DF7E0B">
              <w:rPr>
                <w:rFonts w:ascii="Times" w:eastAsia="Yu Mincho" w:hAnsi="Times"/>
                <w:b/>
                <w:bCs/>
                <w:szCs w:val="24"/>
                <w:highlight w:val="yellow"/>
              </w:rPr>
              <w:t>-</w:t>
            </w:r>
            <w:r w:rsidRPr="00DF7E0B">
              <w:rPr>
                <w:rFonts w:ascii="Times" w:eastAsia="Yu Mincho" w:hAnsi="Times" w:hint="eastAsia"/>
                <w:b/>
                <w:bCs/>
                <w:szCs w:val="24"/>
                <w:highlight w:val="yellow"/>
              </w:rPr>
              <w:t>3</w:t>
            </w:r>
            <w:r w:rsidRPr="00DF7E0B">
              <w:rPr>
                <w:rFonts w:ascii="Times" w:eastAsia="Yu Mincho" w:hAnsi="Times"/>
                <w:b/>
                <w:bCs/>
                <w:szCs w:val="24"/>
                <w:highlight w:val="yellow"/>
              </w:rPr>
              <w:t>:</w:t>
            </w:r>
          </w:p>
          <w:p w14:paraId="024A4F6A" w14:textId="77777777" w:rsidR="003E2F57" w:rsidRPr="00DF7E0B" w:rsidRDefault="003E2F57" w:rsidP="00A55E27">
            <w:pPr>
              <w:autoSpaceDE/>
              <w:autoSpaceDN/>
              <w:spacing w:after="0"/>
              <w:rPr>
                <w:rFonts w:ascii="Times" w:eastAsia="Yu Mincho" w:hAnsi="Times"/>
                <w:szCs w:val="24"/>
              </w:rPr>
            </w:pPr>
            <w:r w:rsidRPr="00DF7E0B">
              <w:rPr>
                <w:rFonts w:ascii="Times" w:eastAsia="Yu Mincho" w:hAnsi="Times"/>
                <w:szCs w:val="24"/>
              </w:rPr>
              <w:t xml:space="preserve">Introduce following </w:t>
            </w:r>
            <w:r w:rsidRPr="00DF7E0B">
              <w:rPr>
                <w:rFonts w:ascii="Times" w:eastAsia="Yu Mincho" w:hAnsi="Times" w:hint="eastAsia"/>
                <w:szCs w:val="24"/>
              </w:rPr>
              <w:t>FG (as FFS) for PRACH repetition in additional ROs, and FFS on whether separate FGs for RACH configuration Option 1 and Option 2 are necessary.</w:t>
            </w:r>
          </w:p>
          <w:p w14:paraId="77D54A41" w14:textId="77777777" w:rsidR="003E2F57" w:rsidRPr="00DF7E0B" w:rsidRDefault="003E2F57" w:rsidP="009516D7">
            <w:pPr>
              <w:widowControl/>
              <w:numPr>
                <w:ilvl w:val="0"/>
                <w:numId w:val="10"/>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hint="eastAsia"/>
                <w:szCs w:val="24"/>
              </w:rPr>
              <w:t>Alt.1: separate FGs for RACH configuration Option 1 and Option 2 are NOT necessary</w:t>
            </w:r>
          </w:p>
          <w:p w14:paraId="4C8E9B06" w14:textId="77777777" w:rsidR="003E2F57" w:rsidRPr="00DF7E0B" w:rsidRDefault="003E2F57" w:rsidP="009516D7">
            <w:pPr>
              <w:widowControl/>
              <w:numPr>
                <w:ilvl w:val="0"/>
                <w:numId w:val="10"/>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hint="eastAsia"/>
                <w:szCs w:val="24"/>
              </w:rPr>
              <w:t>Alt.2: separate FGs for RACH configuration Option 1 and Option 2 are necessary</w:t>
            </w:r>
          </w:p>
          <w:p w14:paraId="15DE05E1" w14:textId="77777777" w:rsidR="003E2F57" w:rsidRPr="00DF7E0B" w:rsidRDefault="003E2F57" w:rsidP="009516D7">
            <w:pPr>
              <w:widowControl/>
              <w:numPr>
                <w:ilvl w:val="0"/>
                <w:numId w:val="10"/>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szCs w:val="24"/>
              </w:rPr>
              <w:t>A</w:t>
            </w:r>
            <w:r w:rsidRPr="00DF7E0B">
              <w:rPr>
                <w:rFonts w:ascii="Times" w:eastAsia="Yu Mincho" w:hAnsi="Times" w:hint="eastAsia"/>
                <w:szCs w:val="24"/>
              </w:rPr>
              <w:t xml:space="preserve">lt.3: </w:t>
            </w:r>
            <w:r w:rsidRPr="00DF7E0B">
              <w:rPr>
                <w:rFonts w:ascii="Times" w:eastAsia="Yu Mincho" w:hAnsi="Times"/>
                <w:szCs w:val="24"/>
              </w:rPr>
              <w:t>If a UE reports legacy Rel-18 FG for PRACH repetition, and also reports support of FG X-3/4, it means the UE supports RACH repetition in SBFD operation for Option 1/2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111"/>
              <w:gridCol w:w="7250"/>
              <w:gridCol w:w="477"/>
              <w:gridCol w:w="337"/>
              <w:gridCol w:w="317"/>
              <w:gridCol w:w="1280"/>
              <w:gridCol w:w="387"/>
              <w:gridCol w:w="346"/>
              <w:gridCol w:w="317"/>
              <w:gridCol w:w="317"/>
              <w:gridCol w:w="222"/>
              <w:gridCol w:w="967"/>
            </w:tblGrid>
            <w:tr w:rsidR="003E2F57" w:rsidRPr="00DF7E0B" w14:paraId="3DEF7F28" w14:textId="77777777" w:rsidTr="00A55E27">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01945445" w14:textId="77777777" w:rsidR="003E2F57" w:rsidRPr="00DF7E0B" w:rsidRDefault="003E2F57" w:rsidP="00A55E27">
                  <w:pPr>
                    <w:keepLines/>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32719224" w14:textId="77777777" w:rsidR="003E2F57" w:rsidRPr="00DF7E0B" w:rsidRDefault="003E2F57" w:rsidP="00A55E27">
                  <w:pPr>
                    <w:keepLines/>
                    <w:spacing w:after="0"/>
                    <w:rPr>
                      <w:rFonts w:ascii="Arial" w:eastAsia="MS Mincho" w:hAnsi="Arial" w:cs="Arial"/>
                      <w:color w:val="000000"/>
                      <w:sz w:val="18"/>
                      <w:szCs w:val="18"/>
                    </w:rPr>
                  </w:pPr>
                  <w:r w:rsidRPr="00DF7E0B">
                    <w:rPr>
                      <w:rFonts w:ascii="Arial" w:hAnsi="Arial" w:cs="Arial"/>
                      <w:color w:val="000000"/>
                      <w:sz w:val="18"/>
                      <w:szCs w:val="18"/>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4A0035F6" w14:textId="77777777" w:rsidR="003E2F57" w:rsidRPr="00DF7E0B" w:rsidRDefault="003E2F57" w:rsidP="00A55E27">
                  <w:pPr>
                    <w:contextualSpacing/>
                    <w:textAlignment w:val="baseline"/>
                    <w:rPr>
                      <w:rFonts w:ascii="Arial" w:hAnsi="Arial" w:cs="Arial"/>
                      <w:color w:val="000000"/>
                      <w:sz w:val="18"/>
                      <w:szCs w:val="18"/>
                      <w:lang w:eastAsia="zh-CN"/>
                    </w:rPr>
                  </w:pPr>
                  <w:r w:rsidRPr="00DF7E0B">
                    <w:rPr>
                      <w:rFonts w:ascii="Arial" w:eastAsia="MS Mincho" w:hAnsi="Arial" w:cs="Arial" w:hint="eastAsia"/>
                      <w:sz w:val="18"/>
                      <w:szCs w:val="18"/>
                    </w:rPr>
                    <w:t xml:space="preserve">1. </w:t>
                  </w:r>
                  <w:r w:rsidRPr="00DF7E0B">
                    <w:rPr>
                      <w:rFonts w:ascii="Arial" w:hAnsi="Arial" w:cs="Arial"/>
                      <w:sz w:val="18"/>
                      <w:szCs w:val="18"/>
                      <w:lang w:eastAsia="zh-CN"/>
                    </w:rPr>
                    <w:t>D</w:t>
                  </w:r>
                  <w:r w:rsidRPr="00DF7E0B">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w:t>
                  </w:r>
                  <w:r w:rsidRPr="00DF7E0B">
                    <w:rPr>
                      <w:rFonts w:ascii="Arial" w:eastAsia="MS Mincho" w:hAnsi="Arial" w:cs="Arial" w:hint="eastAsia"/>
                      <w:sz w:val="18"/>
                      <w:szCs w:val="18"/>
                    </w:rPr>
                    <w:t>O</w:t>
                  </w:r>
                  <w:r w:rsidRPr="00DF7E0B">
                    <w:rPr>
                      <w:rFonts w:ascii="Arial" w:hAnsi="Arial" w:cs="Arial"/>
                      <w:sz w:val="18"/>
                      <w:szCs w:val="18"/>
                    </w:rPr>
                    <w:t>s</w:t>
                  </w:r>
                </w:p>
                <w:p w14:paraId="0522FD45" w14:textId="77777777" w:rsidR="003E2F57" w:rsidRPr="00DF7E0B" w:rsidRDefault="003E2F57" w:rsidP="00A55E27">
                  <w:pPr>
                    <w:contextualSpacing/>
                    <w:textAlignment w:val="baseline"/>
                    <w:rPr>
                      <w:rFonts w:ascii="Arial" w:eastAsia="MS Mincho" w:hAnsi="Arial" w:cs="Arial"/>
                      <w:color w:val="000000"/>
                      <w:sz w:val="18"/>
                      <w:szCs w:val="18"/>
                      <w:highlight w:val="yellow"/>
                      <w:lang w:eastAsia="zh-CN"/>
                    </w:rPr>
                  </w:pPr>
                  <w:r w:rsidRPr="00DF7E0B">
                    <w:rPr>
                      <w:rFonts w:ascii="Arial" w:eastAsia="MS Mincho" w:hAnsi="Arial" w:cs="Arial" w:hint="eastAsia"/>
                      <w:sz w:val="18"/>
                      <w:szCs w:val="18"/>
                      <w:highlight w:val="yellow"/>
                    </w:rPr>
                    <w:t xml:space="preserve">[2. </w:t>
                  </w:r>
                  <w:r w:rsidRPr="00DF7E0B">
                    <w:rPr>
                      <w:rFonts w:ascii="Arial" w:hAnsi="Arial" w:cs="Arial"/>
                      <w:sz w:val="18"/>
                      <w:szCs w:val="18"/>
                      <w:highlight w:val="yellow"/>
                    </w:rPr>
                    <w:t xml:space="preserve">For RACH configuration Option 1,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MS Mincho" w:hAnsi="Arial" w:cs="Arial" w:hint="eastAsia"/>
                      <w:sz w:val="18"/>
                      <w:szCs w:val="18"/>
                      <w:highlight w:val="yellow"/>
                    </w:rPr>
                    <w:t>]</w:t>
                  </w:r>
                </w:p>
                <w:p w14:paraId="2A5AE23C" w14:textId="77777777" w:rsidR="003E2F57" w:rsidRPr="00DF7E0B" w:rsidRDefault="003E2F57" w:rsidP="00A55E27">
                  <w:pPr>
                    <w:contextualSpacing/>
                    <w:textAlignment w:val="baseline"/>
                    <w:rPr>
                      <w:rFonts w:ascii="Arial" w:eastAsia="MS Mincho" w:hAnsi="Arial" w:cs="Arial"/>
                      <w:color w:val="000000"/>
                      <w:sz w:val="18"/>
                      <w:szCs w:val="18"/>
                      <w:highlight w:val="yellow"/>
                    </w:rPr>
                  </w:pPr>
                  <w:r w:rsidRPr="00DF7E0B">
                    <w:rPr>
                      <w:rFonts w:ascii="Arial" w:eastAsia="MS Mincho" w:hAnsi="Arial" w:cs="Arial" w:hint="eastAsia"/>
                      <w:sz w:val="18"/>
                      <w:szCs w:val="18"/>
                      <w:highlight w:val="yellow"/>
                    </w:rPr>
                    <w:t xml:space="preserve">[3. </w:t>
                  </w:r>
                  <w:r w:rsidRPr="00DF7E0B">
                    <w:rPr>
                      <w:rFonts w:ascii="Arial" w:hAnsi="Arial" w:cs="Arial"/>
                      <w:sz w:val="18"/>
                      <w:szCs w:val="18"/>
                      <w:highlight w:val="yellow"/>
                    </w:rPr>
                    <w:t xml:space="preserve">For RACH configuration Option 2,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and</w:t>
                  </w:r>
                  <w:r w:rsidRPr="00DF7E0B">
                    <w:rPr>
                      <w:rFonts w:ascii="Arial" w:hAnsi="Arial" w:cs="Arial"/>
                      <w:i/>
                      <w:iCs/>
                      <w:sz w:val="18"/>
                      <w:szCs w:val="18"/>
                      <w:highlight w:val="yellow"/>
                    </w:rPr>
                    <w:t xml:space="preserve"> msg1-RepetitionNum</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MS Mincho" w:hAnsi="Arial" w:cs="Arial" w:hint="eastAsia"/>
                      <w:sz w:val="18"/>
                      <w:szCs w:val="18"/>
                      <w:highlight w:val="yellow"/>
                    </w:rPr>
                    <w:t>]</w:t>
                  </w:r>
                </w:p>
                <w:p w14:paraId="7BA5EB0A" w14:textId="77777777" w:rsidR="003E2F57" w:rsidRPr="00DF7E0B" w:rsidRDefault="003E2F57" w:rsidP="00A55E27">
                  <w:pPr>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 xml:space="preserve">FFS: </w:t>
                  </w:r>
                  <w:r w:rsidRPr="00DF7E0B">
                    <w:rPr>
                      <w:rFonts w:ascii="Arial" w:eastAsia="MS Mincho" w:hAnsi="Arial" w:cs="Arial"/>
                      <w:color w:val="000000"/>
                      <w:sz w:val="18"/>
                      <w:szCs w:val="18"/>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2736D745" w14:textId="77777777" w:rsidR="003E2F57" w:rsidRPr="00DF7E0B" w:rsidRDefault="003E2F57" w:rsidP="00A55E2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[X-3 or X-4, 54-1]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7DED369F" w14:textId="77777777" w:rsidR="003E2F57" w:rsidRPr="00DF7E0B" w:rsidRDefault="003E2F57"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05579AF" w14:textId="77777777" w:rsidR="003E2F57" w:rsidRPr="00DF7E0B" w:rsidRDefault="003E2F57"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3A29F53B" w14:textId="77777777" w:rsidR="003E2F57" w:rsidRPr="00DF7E0B" w:rsidRDefault="003E2F57" w:rsidP="00A55E27">
                  <w:pPr>
                    <w:keepLines/>
                    <w:spacing w:after="0"/>
                    <w:rPr>
                      <w:rFonts w:ascii="Arial" w:eastAsia="MS Mincho" w:hAnsi="Arial" w:cs="Arial"/>
                      <w:color w:val="000000"/>
                      <w:sz w:val="18"/>
                      <w:szCs w:val="18"/>
                    </w:rPr>
                  </w:pPr>
                  <w:r w:rsidRPr="00DF7E0B">
                    <w:rPr>
                      <w:rFonts w:ascii="Arial" w:hAnsi="Arial" w:cs="Arial"/>
                      <w:color w:val="000000"/>
                      <w:sz w:val="18"/>
                      <w:szCs w:val="18"/>
                      <w:lang w:eastAsia="zh-CN"/>
                    </w:rPr>
                    <w:t>Preamble repetition within additional-ROs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76B1BD49" w14:textId="77777777" w:rsidR="003E2F57" w:rsidRPr="00DF7E0B" w:rsidRDefault="003E2F57" w:rsidP="00A55E27">
                  <w:pPr>
                    <w:keepLines/>
                    <w:spacing w:after="0"/>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1BB78618" w14:textId="77777777" w:rsidR="003E2F57" w:rsidRPr="00DF7E0B" w:rsidRDefault="003E2F57"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AA001D6" w14:textId="77777777" w:rsidR="003E2F57" w:rsidRPr="00DF7E0B" w:rsidRDefault="003E2F57"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77354A6" w14:textId="77777777" w:rsidR="003E2F57" w:rsidRPr="00DF7E0B" w:rsidRDefault="003E2F57" w:rsidP="00A55E27">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3E8318FB" w14:textId="77777777" w:rsidR="003E2F57" w:rsidRPr="00DF7E0B" w:rsidRDefault="003E2F57" w:rsidP="00A55E27">
                  <w:pPr>
                    <w:keepLines/>
                    <w:spacing w:after="0"/>
                    <w:rPr>
                      <w:rFonts w:ascii="Arial" w:eastAsia="MS Mincho"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46622342" w14:textId="77777777" w:rsidR="003E2F57" w:rsidRPr="00DF7E0B" w:rsidRDefault="003E2F57" w:rsidP="00A55E27">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27EDF5C1" w14:textId="77777777" w:rsidR="003E2F57" w:rsidRPr="00DF7E0B" w:rsidRDefault="003E2F57" w:rsidP="00A55E27">
            <w:pPr>
              <w:autoSpaceDE/>
              <w:autoSpaceDN/>
              <w:spacing w:after="0"/>
              <w:rPr>
                <w:rFonts w:ascii="Times" w:eastAsia="Yu Mincho" w:hAnsi="Times"/>
                <w:szCs w:val="24"/>
              </w:rPr>
            </w:pPr>
          </w:p>
          <w:p w14:paraId="6EF9A6E1" w14:textId="77777777" w:rsidR="003E2F57" w:rsidRPr="00DF7E0B" w:rsidRDefault="003E2F57" w:rsidP="00A55E27">
            <w:pPr>
              <w:autoSpaceDE/>
              <w:autoSpaceDN/>
              <w:spacing w:after="0"/>
              <w:rPr>
                <w:rFonts w:ascii="Times" w:eastAsia="Yu Mincho" w:hAnsi="Times"/>
                <w:b/>
                <w:bCs/>
                <w:szCs w:val="24"/>
              </w:rPr>
            </w:pPr>
            <w:r w:rsidRPr="00DF7E0B">
              <w:rPr>
                <w:rFonts w:ascii="Times" w:eastAsia="Yu Mincho" w:hAnsi="Times"/>
                <w:b/>
                <w:bCs/>
                <w:szCs w:val="24"/>
                <w:highlight w:val="yellow"/>
              </w:rPr>
              <w:t xml:space="preserve">Proposal </w:t>
            </w:r>
            <w:r w:rsidRPr="00DF7E0B">
              <w:rPr>
                <w:rFonts w:ascii="Times" w:eastAsia="Yu Mincho" w:hAnsi="Times" w:hint="eastAsia"/>
                <w:b/>
                <w:bCs/>
                <w:szCs w:val="24"/>
                <w:highlight w:val="yellow"/>
              </w:rPr>
              <w:t>3</w:t>
            </w:r>
            <w:r w:rsidRPr="00DF7E0B">
              <w:rPr>
                <w:rFonts w:ascii="Times" w:eastAsia="Yu Mincho" w:hAnsi="Times"/>
                <w:b/>
                <w:bCs/>
                <w:szCs w:val="24"/>
                <w:highlight w:val="yellow"/>
              </w:rPr>
              <w:t>-</w:t>
            </w:r>
            <w:r w:rsidRPr="00DF7E0B">
              <w:rPr>
                <w:rFonts w:ascii="Times" w:eastAsia="Yu Mincho" w:hAnsi="Times" w:hint="eastAsia"/>
                <w:b/>
                <w:bCs/>
                <w:szCs w:val="24"/>
                <w:highlight w:val="yellow"/>
              </w:rPr>
              <w:t>4</w:t>
            </w:r>
            <w:r w:rsidRPr="00DF7E0B">
              <w:rPr>
                <w:rFonts w:ascii="Times" w:eastAsia="Yu Mincho" w:hAnsi="Times"/>
                <w:b/>
                <w:bCs/>
                <w:szCs w:val="24"/>
                <w:highlight w:val="yellow"/>
              </w:rPr>
              <w:t>:</w:t>
            </w:r>
          </w:p>
          <w:p w14:paraId="7A8407A9" w14:textId="77777777" w:rsidR="003E2F57" w:rsidRPr="00DF7E0B" w:rsidRDefault="003E2F57" w:rsidP="00A55E27">
            <w:pPr>
              <w:spacing w:afterLines="50" w:after="120"/>
              <w:jc w:val="both"/>
              <w:rPr>
                <w:rFonts w:eastAsia="MS Mincho"/>
              </w:rPr>
            </w:pPr>
            <w:r w:rsidRPr="00DF7E0B">
              <w:rPr>
                <w:rFonts w:eastAsia="MS Mincho"/>
              </w:rPr>
              <w:t xml:space="preserve">Introduce following </w:t>
            </w:r>
            <w:r w:rsidRPr="00DF7E0B">
              <w:rPr>
                <w:rFonts w:eastAsia="MS Mincho" w:hint="eastAsia"/>
              </w:rPr>
              <w:t>FG (as FFS) for Msg.3 repetition in SBFD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249"/>
              <w:gridCol w:w="6517"/>
              <w:gridCol w:w="533"/>
              <w:gridCol w:w="337"/>
              <w:gridCol w:w="317"/>
              <w:gridCol w:w="1571"/>
              <w:gridCol w:w="481"/>
              <w:gridCol w:w="420"/>
              <w:gridCol w:w="317"/>
              <w:gridCol w:w="317"/>
              <w:gridCol w:w="222"/>
              <w:gridCol w:w="1047"/>
            </w:tblGrid>
            <w:tr w:rsidR="003E2F57" w:rsidRPr="00DF7E0B" w14:paraId="6508F991" w14:textId="77777777" w:rsidTr="00A55E27">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3626DD66" w14:textId="77777777" w:rsidR="003E2F57" w:rsidRPr="00DF7E0B" w:rsidRDefault="003E2F57" w:rsidP="00A55E27">
                  <w:pPr>
                    <w:keepLines/>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0C086767" w14:textId="77777777" w:rsidR="003E2F57" w:rsidRPr="00DF7E0B" w:rsidRDefault="003E2F57" w:rsidP="00A55E2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Msg.3</w:t>
                  </w:r>
                  <w:r w:rsidRPr="00DF7E0B">
                    <w:rPr>
                      <w:rFonts w:ascii="Arial" w:hAnsi="Arial" w:cs="Arial"/>
                      <w:color w:val="000000"/>
                      <w:sz w:val="18"/>
                      <w:szCs w:val="18"/>
                      <w:lang w:eastAsia="zh-CN"/>
                    </w:rPr>
                    <w:t xml:space="preserve"> repetition </w:t>
                  </w:r>
                  <w:r w:rsidRPr="00DF7E0B">
                    <w:rPr>
                      <w:rFonts w:ascii="Arial" w:eastAsia="MS Mincho" w:hAnsi="Arial" w:cs="Arial" w:hint="eastAsia"/>
                      <w:color w:val="00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397389A0" w14:textId="77777777" w:rsidR="003E2F57" w:rsidRPr="00DF7E0B" w:rsidRDefault="003E2F57" w:rsidP="00A55E27">
                  <w:pPr>
                    <w:spacing w:after="0"/>
                    <w:rPr>
                      <w:rFonts w:ascii="Arial" w:eastAsia="MS Mincho" w:hAnsi="Arial" w:cs="Arial"/>
                      <w:color w:val="000000"/>
                      <w:sz w:val="18"/>
                      <w:szCs w:val="18"/>
                    </w:rPr>
                  </w:pPr>
                  <w:r w:rsidRPr="00DF7E0B">
                    <w:rPr>
                      <w:rFonts w:ascii="Arial" w:eastAsia="MS Gothic" w:hAnsi="Arial" w:cs="Arial"/>
                      <w:color w:val="000000"/>
                      <w:sz w:val="18"/>
                      <w:szCs w:val="18"/>
                    </w:rPr>
                    <w:t>Support of repetition of PUSCH transmission scheduled by RAR UL grant and DCI format 0_0 with CRC scrambled by TC-RNTI</w:t>
                  </w:r>
                  <w:r w:rsidRPr="00DF7E0B">
                    <w:rPr>
                      <w:rFonts w:ascii="Arial" w:eastAsia="MS Mincho"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2073833D" w14:textId="77777777" w:rsidR="003E2F57" w:rsidRPr="00DF7E0B" w:rsidRDefault="003E2F57" w:rsidP="00A55E2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[X-1 or X-3 or X-4, 30-6]</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A7E72E9" w14:textId="77777777" w:rsidR="003E2F57" w:rsidRPr="00DF7E0B" w:rsidRDefault="003E2F57"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00B0D84" w14:textId="77777777" w:rsidR="003E2F57" w:rsidRPr="00DF7E0B" w:rsidRDefault="003E2F57"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331255A0" w14:textId="77777777" w:rsidR="003E2F57" w:rsidRPr="00DF7E0B" w:rsidRDefault="003E2F57" w:rsidP="00A55E2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Msg.3 repetition in SBFD symbols</w:t>
                  </w:r>
                  <w:r w:rsidRPr="00DF7E0B">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616B9857" w14:textId="77777777" w:rsidR="003E2F57" w:rsidRPr="00DF7E0B" w:rsidRDefault="003E2F57" w:rsidP="00A55E27">
                  <w:pPr>
                    <w:keepLines/>
                    <w:spacing w:after="0"/>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77C02ACD" w14:textId="77777777" w:rsidR="003E2F57" w:rsidRPr="00DF7E0B" w:rsidRDefault="003E2F57"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236FB94" w14:textId="77777777" w:rsidR="003E2F57" w:rsidRPr="00DF7E0B" w:rsidRDefault="003E2F57"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25E0F0B" w14:textId="77777777" w:rsidR="003E2F57" w:rsidRPr="00DF7E0B" w:rsidRDefault="003E2F57" w:rsidP="00A55E27">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5D73EE43" w14:textId="77777777" w:rsidR="003E2F57" w:rsidRPr="00DF7E0B" w:rsidRDefault="003E2F57" w:rsidP="00A55E27">
                  <w:pPr>
                    <w:keepLines/>
                    <w:spacing w:after="0"/>
                    <w:rPr>
                      <w:rFonts w:ascii="Arial" w:eastAsia="MS Mincho"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4388754E" w14:textId="77777777" w:rsidR="003E2F57" w:rsidRPr="00DF7E0B" w:rsidRDefault="003E2F57" w:rsidP="00A55E27">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9E06E23" w14:textId="77777777" w:rsidR="003E2F57" w:rsidRDefault="003E2F57" w:rsidP="00A55E27">
            <w:pPr>
              <w:spacing w:afterLines="50" w:after="120"/>
              <w:jc w:val="both"/>
              <w:rPr>
                <w:rFonts w:eastAsiaTheme="minorEastAsia"/>
                <w:sz w:val="22"/>
              </w:rPr>
            </w:pPr>
          </w:p>
        </w:tc>
      </w:tr>
    </w:tbl>
    <w:p w14:paraId="75F14E7D" w14:textId="75A6E498" w:rsidR="003E2F57" w:rsidRDefault="003E2F57" w:rsidP="006F0240"/>
    <w:p w14:paraId="4C749E97" w14:textId="2A8DBE07" w:rsidR="00A55E27" w:rsidRDefault="00A55E27" w:rsidP="00864D31">
      <w:pPr>
        <w:rPr>
          <w:rFonts w:ascii="Arial" w:hAnsi="Arial" w:cs="Arial"/>
        </w:rPr>
      </w:pPr>
      <w:r>
        <w:rPr>
          <w:rFonts w:ascii="Arial" w:hAnsi="Arial" w:cs="Arial"/>
        </w:rPr>
        <w:t>Regarding proposal 3-3 (PRACH repetition), we prefer Alt.2 “separate FGs for RACH configuration Option 1 and Option 2” to indicate support for PRACH repetition. PRACH repetition based on Rel-18 principles is already readily supported for the case of RACH configuration Option 2. PRACH repetition with RACH configuration Option 1 is a delta which the UE implementation may or may not choose to support.</w:t>
      </w:r>
    </w:p>
    <w:p w14:paraId="63516665" w14:textId="2AEF98F4" w:rsidR="00A55E27" w:rsidRDefault="00A55E27" w:rsidP="00A55E27">
      <w:pPr>
        <w:rPr>
          <w:rFonts w:ascii="Arial" w:hAnsi="Arial" w:cs="Arial"/>
        </w:rPr>
      </w:pPr>
      <w:r>
        <w:rPr>
          <w:rFonts w:ascii="Arial" w:hAnsi="Arial" w:cs="Arial"/>
        </w:rPr>
        <w:lastRenderedPageBreak/>
        <w:t>We support proposal 3-4 (PUSCH msg.3 repetition”).</w:t>
      </w:r>
    </w:p>
    <w:p w14:paraId="5A5AF625" w14:textId="77777777" w:rsidR="00A55E27" w:rsidRPr="007510C7" w:rsidRDefault="00A55E27" w:rsidP="00A55E27">
      <w:pPr>
        <w:rPr>
          <w:rFonts w:ascii="Arial" w:hAnsi="Arial" w:cs="Arial"/>
        </w:rPr>
      </w:pPr>
    </w:p>
    <w:p w14:paraId="6EA1C334" w14:textId="3B239335" w:rsidR="00A55E27" w:rsidRPr="00A55E27" w:rsidRDefault="00A55E27" w:rsidP="00A55E27">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sidR="00A05449">
        <w:rPr>
          <w:rFonts w:ascii="Arial" w:hAnsi="Arial" w:cs="Arial"/>
          <w:b/>
          <w:bCs/>
          <w:i/>
          <w:iCs/>
          <w:szCs w:val="20"/>
        </w:rPr>
        <w:t>7</w:t>
      </w:r>
      <w:r w:rsidRPr="00EC64FD">
        <w:rPr>
          <w:rFonts w:ascii="Arial" w:hAnsi="Arial" w:cs="Arial"/>
          <w:i/>
          <w:iCs/>
          <w:szCs w:val="20"/>
        </w:rPr>
        <w:t xml:space="preserve">. </w:t>
      </w:r>
      <w:r>
        <w:rPr>
          <w:rFonts w:ascii="Arial" w:hAnsi="Arial" w:cs="Arial"/>
          <w:i/>
          <w:iCs/>
          <w:szCs w:val="20"/>
        </w:rPr>
        <w:t>For proposal 3-3</w:t>
      </w:r>
      <w:r w:rsidRPr="00A55E27">
        <w:rPr>
          <w:rFonts w:ascii="Arial" w:hAnsi="Arial" w:cs="Arial"/>
          <w:i/>
          <w:iCs/>
          <w:szCs w:val="20"/>
        </w:rPr>
        <w:t xml:space="preserve"> (PRACH repetition)</w:t>
      </w:r>
      <w:r w:rsidR="00864D31">
        <w:rPr>
          <w:rFonts w:ascii="Arial" w:hAnsi="Arial" w:cs="Arial"/>
          <w:i/>
          <w:iCs/>
          <w:szCs w:val="20"/>
        </w:rPr>
        <w:t xml:space="preserve"> </w:t>
      </w:r>
      <w:r>
        <w:rPr>
          <w:rFonts w:ascii="Arial" w:hAnsi="Arial" w:cs="Arial"/>
          <w:i/>
          <w:iCs/>
          <w:szCs w:val="20"/>
        </w:rPr>
        <w:t xml:space="preserve">support </w:t>
      </w:r>
      <w:r w:rsidRPr="00A55E27">
        <w:rPr>
          <w:rFonts w:ascii="Arial" w:hAnsi="Arial" w:cs="Arial"/>
          <w:i/>
          <w:iCs/>
          <w:szCs w:val="20"/>
        </w:rPr>
        <w:t>Alt.2: separate FGs for RACH configuration Option 1 and Option 2 are necessary</w:t>
      </w:r>
      <w:r>
        <w:rPr>
          <w:rFonts w:ascii="Arial" w:hAnsi="Arial" w:cs="Arial"/>
          <w:i/>
          <w:iCs/>
          <w:szCs w:val="20"/>
        </w:rPr>
        <w:t>.</w:t>
      </w:r>
    </w:p>
    <w:p w14:paraId="6D9AD454" w14:textId="64897EA2" w:rsidR="00A55E27" w:rsidRPr="00A55E27" w:rsidRDefault="00A55E27" w:rsidP="00A55E27">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sidR="00A05449">
        <w:rPr>
          <w:rFonts w:ascii="Arial" w:hAnsi="Arial" w:cs="Arial"/>
          <w:b/>
          <w:bCs/>
          <w:i/>
          <w:iCs/>
          <w:szCs w:val="20"/>
        </w:rPr>
        <w:t>8</w:t>
      </w:r>
      <w:r w:rsidRPr="00EC64FD">
        <w:rPr>
          <w:rFonts w:ascii="Arial" w:hAnsi="Arial" w:cs="Arial"/>
          <w:i/>
          <w:iCs/>
          <w:szCs w:val="20"/>
        </w:rPr>
        <w:t xml:space="preserve">. </w:t>
      </w:r>
      <w:r w:rsidR="00864D31">
        <w:rPr>
          <w:rFonts w:ascii="Arial" w:hAnsi="Arial" w:cs="Arial"/>
          <w:i/>
          <w:iCs/>
          <w:szCs w:val="20"/>
        </w:rPr>
        <w:t xml:space="preserve">Support/introduce the FG as by </w:t>
      </w:r>
      <w:r>
        <w:rPr>
          <w:rFonts w:ascii="Arial" w:hAnsi="Arial" w:cs="Arial"/>
          <w:i/>
          <w:iCs/>
          <w:szCs w:val="20"/>
        </w:rPr>
        <w:t>proposal 3-4</w:t>
      </w:r>
      <w:r w:rsidRPr="00A55E27">
        <w:rPr>
          <w:rFonts w:ascii="Arial" w:hAnsi="Arial" w:cs="Arial"/>
          <w:i/>
          <w:iCs/>
          <w:szCs w:val="20"/>
        </w:rPr>
        <w:t xml:space="preserve"> (</w:t>
      </w:r>
      <w:r>
        <w:rPr>
          <w:rFonts w:ascii="Arial" w:hAnsi="Arial" w:cs="Arial"/>
          <w:i/>
          <w:iCs/>
          <w:szCs w:val="20"/>
        </w:rPr>
        <w:t xml:space="preserve">PUSCH msg.3 </w:t>
      </w:r>
      <w:r w:rsidRPr="00A55E27">
        <w:rPr>
          <w:rFonts w:ascii="Arial" w:hAnsi="Arial" w:cs="Arial"/>
          <w:i/>
          <w:iCs/>
          <w:szCs w:val="20"/>
        </w:rPr>
        <w:t>repetition)</w:t>
      </w:r>
      <w:r w:rsidR="00864D31">
        <w:rPr>
          <w:rFonts w:ascii="Arial" w:hAnsi="Arial" w:cs="Arial"/>
          <w:i/>
          <w:iCs/>
          <w:szCs w:val="20"/>
        </w:rPr>
        <w:t>.</w:t>
      </w:r>
    </w:p>
    <w:p w14:paraId="5A8682F9" w14:textId="2A4E8C6D" w:rsidR="00883893" w:rsidRDefault="00883893" w:rsidP="006F0240"/>
    <w:p w14:paraId="226DE946" w14:textId="77777777" w:rsidR="00A55E27" w:rsidRPr="006F0240" w:rsidRDefault="00A55E27" w:rsidP="006F0240"/>
    <w:p w14:paraId="7ED8F2CA" w14:textId="3678DD07"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Pr="00CA3839">
        <w:rPr>
          <w:rFonts w:ascii="Arial" w:eastAsia="DengXian" w:hAnsi="Arial" w:cs="Arial"/>
          <w:kern w:val="0"/>
          <w:sz w:val="32"/>
          <w:szCs w:val="20"/>
          <w:lang w:val="en-GB" w:eastAsia="zh-CN"/>
        </w:rPr>
        <w:t>.</w:t>
      </w:r>
      <w:r>
        <w:rPr>
          <w:rFonts w:ascii="Arial" w:eastAsia="DengXian" w:hAnsi="Arial" w:cs="Arial"/>
          <w:kern w:val="0"/>
          <w:sz w:val="32"/>
          <w:szCs w:val="20"/>
          <w:lang w:val="en-GB" w:eastAsia="zh-CN"/>
        </w:rPr>
        <w:t>3</w:t>
      </w:r>
      <w:r w:rsidRPr="00CA3839">
        <w:rPr>
          <w:rFonts w:ascii="Arial" w:eastAsia="DengXian" w:hAnsi="Arial" w:cs="Arial"/>
          <w:kern w:val="0"/>
          <w:sz w:val="32"/>
          <w:szCs w:val="20"/>
          <w:lang w:val="en-GB" w:eastAsia="zh-CN"/>
        </w:rPr>
        <w:t xml:space="preserve">. </w:t>
      </w:r>
      <w:r>
        <w:rPr>
          <w:rFonts w:ascii="Arial" w:eastAsia="DengXian" w:hAnsi="Arial" w:cs="Arial"/>
          <w:kern w:val="0"/>
          <w:sz w:val="32"/>
          <w:szCs w:val="20"/>
          <w:lang w:val="en-GB" w:eastAsia="zh-CN"/>
        </w:rPr>
        <w:t xml:space="preserve">UE </w:t>
      </w:r>
      <w:r w:rsidR="00883893">
        <w:rPr>
          <w:rFonts w:ascii="Arial" w:eastAsia="DengXian" w:hAnsi="Arial" w:cs="Arial"/>
          <w:kern w:val="0"/>
          <w:sz w:val="32"/>
          <w:szCs w:val="20"/>
          <w:lang w:val="en-GB" w:eastAsia="zh-CN"/>
        </w:rPr>
        <w:t>f</w:t>
      </w:r>
      <w:r>
        <w:rPr>
          <w:rFonts w:ascii="Arial" w:eastAsia="DengXian" w:hAnsi="Arial" w:cs="Arial"/>
          <w:kern w:val="0"/>
          <w:sz w:val="32"/>
          <w:szCs w:val="20"/>
          <w:lang w:val="en-GB" w:eastAsia="zh-CN"/>
        </w:rPr>
        <w:t xml:space="preserve">eatures for CLI </w:t>
      </w:r>
      <w:r w:rsidR="00883893">
        <w:rPr>
          <w:rFonts w:ascii="Arial" w:eastAsia="DengXian" w:hAnsi="Arial" w:cs="Arial"/>
          <w:kern w:val="0"/>
          <w:sz w:val="32"/>
          <w:szCs w:val="20"/>
          <w:lang w:val="en-GB" w:eastAsia="zh-CN"/>
        </w:rPr>
        <w:t>h</w:t>
      </w:r>
      <w:r>
        <w:rPr>
          <w:rFonts w:ascii="Arial" w:eastAsia="DengXian" w:hAnsi="Arial" w:cs="Arial"/>
          <w:kern w:val="0"/>
          <w:sz w:val="32"/>
          <w:szCs w:val="20"/>
          <w:lang w:val="en-GB" w:eastAsia="zh-CN"/>
        </w:rPr>
        <w:t>andling</w:t>
      </w:r>
    </w:p>
    <w:p w14:paraId="49594F6E" w14:textId="3F001DC5" w:rsidR="006F0240" w:rsidRDefault="006F0240" w:rsidP="006F0240">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8E6E03">
        <w:rPr>
          <w:rFonts w:ascii="Arial" w:eastAsia="바탕" w:hAnsi="Arial" w:cs="Arial" w:hint="eastAsia"/>
          <w:kern w:val="0"/>
          <w:sz w:val="28"/>
          <w:szCs w:val="20"/>
          <w:lang w:val="en-GB" w:eastAsia="en-US"/>
        </w:rPr>
        <w:t>2.</w:t>
      </w:r>
      <w:r>
        <w:rPr>
          <w:rFonts w:ascii="Arial" w:eastAsia="바탕" w:hAnsi="Arial" w:cs="Arial"/>
          <w:kern w:val="0"/>
          <w:sz w:val="28"/>
          <w:szCs w:val="20"/>
          <w:lang w:val="en-GB" w:eastAsia="en-US"/>
        </w:rPr>
        <w:t>3</w:t>
      </w:r>
      <w:r w:rsidRPr="008E6E03">
        <w:rPr>
          <w:rFonts w:ascii="Arial" w:eastAsia="바탕" w:hAnsi="Arial" w:cs="Arial" w:hint="eastAsia"/>
          <w:kern w:val="0"/>
          <w:sz w:val="28"/>
          <w:szCs w:val="20"/>
          <w:lang w:val="en-GB" w:eastAsia="en-US"/>
        </w:rPr>
        <w:t xml:space="preserve">.1. </w:t>
      </w:r>
      <w:r>
        <w:rPr>
          <w:rFonts w:ascii="Arial" w:eastAsia="바탕" w:hAnsi="Arial" w:cs="Arial"/>
          <w:kern w:val="0"/>
          <w:sz w:val="28"/>
          <w:szCs w:val="20"/>
          <w:lang w:val="en-GB" w:eastAsia="en-US"/>
        </w:rPr>
        <w:t xml:space="preserve">UL </w:t>
      </w:r>
      <w:r w:rsidR="00883893">
        <w:rPr>
          <w:rFonts w:ascii="Arial" w:eastAsia="바탕" w:hAnsi="Arial" w:cs="Arial"/>
          <w:kern w:val="0"/>
          <w:sz w:val="28"/>
          <w:szCs w:val="20"/>
          <w:lang w:val="en-GB" w:eastAsia="en-US"/>
        </w:rPr>
        <w:t>r</w:t>
      </w:r>
      <w:r>
        <w:rPr>
          <w:rFonts w:ascii="Arial" w:eastAsia="바탕" w:hAnsi="Arial" w:cs="Arial"/>
          <w:kern w:val="0"/>
          <w:sz w:val="28"/>
          <w:szCs w:val="20"/>
          <w:lang w:val="en-GB" w:eastAsia="en-US"/>
        </w:rPr>
        <w:t xml:space="preserve">esource </w:t>
      </w:r>
      <w:r w:rsidR="00883893">
        <w:rPr>
          <w:rFonts w:ascii="Arial" w:eastAsia="바탕" w:hAnsi="Arial" w:cs="Arial"/>
          <w:kern w:val="0"/>
          <w:sz w:val="28"/>
          <w:szCs w:val="20"/>
          <w:lang w:val="en-GB" w:eastAsia="en-US"/>
        </w:rPr>
        <w:t>m</w:t>
      </w:r>
      <w:r>
        <w:rPr>
          <w:rFonts w:ascii="Arial" w:eastAsia="바탕" w:hAnsi="Arial" w:cs="Arial"/>
          <w:kern w:val="0"/>
          <w:sz w:val="28"/>
          <w:szCs w:val="20"/>
          <w:lang w:val="en-GB" w:eastAsia="en-US"/>
        </w:rPr>
        <w:t>uting for PUSCH</w:t>
      </w:r>
      <w:r w:rsidR="00693E38">
        <w:rPr>
          <w:rFonts w:ascii="Arial" w:eastAsia="바탕" w:hAnsi="Arial" w:cs="Arial"/>
          <w:kern w:val="0"/>
          <w:sz w:val="28"/>
          <w:szCs w:val="20"/>
          <w:lang w:val="en-GB" w:eastAsia="en-US"/>
        </w:rPr>
        <w:t xml:space="preserve"> in SBFD symbols</w:t>
      </w:r>
    </w:p>
    <w:p w14:paraId="6378B1C8" w14:textId="34AAEBDC" w:rsidR="002233AE" w:rsidRPr="005B6936" w:rsidRDefault="002233AE" w:rsidP="002233AE">
      <w:pPr>
        <w:spacing w:afterLines="50" w:after="120"/>
        <w:rPr>
          <w:rFonts w:ascii="Arial" w:hAnsi="Arial" w:cs="Arial"/>
          <w:szCs w:val="20"/>
        </w:rPr>
      </w:pPr>
      <w:r w:rsidRPr="005B6936">
        <w:rPr>
          <w:rFonts w:ascii="Arial" w:hAnsi="Arial" w:cs="Arial"/>
          <w:szCs w:val="20"/>
        </w:rPr>
        <w:t xml:space="preserve">Several </w:t>
      </w:r>
      <w:r>
        <w:rPr>
          <w:rFonts w:ascii="Arial" w:hAnsi="Arial" w:cs="Arial"/>
          <w:szCs w:val="20"/>
        </w:rPr>
        <w:t xml:space="preserve">FL </w:t>
      </w:r>
      <w:r w:rsidRPr="005B6936">
        <w:rPr>
          <w:rFonts w:ascii="Arial" w:hAnsi="Arial" w:cs="Arial"/>
          <w:szCs w:val="20"/>
        </w:rPr>
        <w:t xml:space="preserve">proposals for </w:t>
      </w:r>
      <w:r>
        <w:rPr>
          <w:rFonts w:ascii="Arial" w:hAnsi="Arial" w:cs="Arial"/>
          <w:szCs w:val="20"/>
        </w:rPr>
        <w:t xml:space="preserve">UL muting on PUSCH </w:t>
      </w:r>
      <w:r w:rsidRPr="005B6936">
        <w:rPr>
          <w:rFonts w:ascii="Arial" w:hAnsi="Arial" w:cs="Arial"/>
          <w:szCs w:val="20"/>
        </w:rPr>
        <w:t xml:space="preserve">were </w:t>
      </w:r>
      <w:r>
        <w:rPr>
          <w:rFonts w:ascii="Arial" w:hAnsi="Arial" w:cs="Arial"/>
          <w:szCs w:val="20"/>
        </w:rPr>
        <w:t>discussed [3].</w:t>
      </w:r>
    </w:p>
    <w:tbl>
      <w:tblPr>
        <w:tblStyle w:val="af"/>
        <w:tblW w:w="0" w:type="auto"/>
        <w:tblLook w:val="04A0" w:firstRow="1" w:lastRow="0" w:firstColumn="1" w:lastColumn="0" w:noHBand="0" w:noVBand="1"/>
      </w:tblPr>
      <w:tblGrid>
        <w:gridCol w:w="13950"/>
      </w:tblGrid>
      <w:tr w:rsidR="00302840" w14:paraId="2DEF14C2" w14:textId="77777777" w:rsidTr="00A55E27">
        <w:tc>
          <w:tcPr>
            <w:tcW w:w="22383" w:type="dxa"/>
          </w:tcPr>
          <w:p w14:paraId="031F11DC" w14:textId="77777777" w:rsidR="00302840" w:rsidRPr="00DF7E0B" w:rsidRDefault="00302840" w:rsidP="00A55E27">
            <w:pPr>
              <w:autoSpaceDE/>
              <w:autoSpaceDN/>
              <w:spacing w:after="0"/>
              <w:rPr>
                <w:rFonts w:ascii="Times" w:eastAsia="Yu Mincho" w:hAnsi="Times"/>
                <w:b/>
                <w:bCs/>
                <w:szCs w:val="24"/>
              </w:rPr>
            </w:pPr>
            <w:r w:rsidRPr="00DF7E0B">
              <w:rPr>
                <w:rFonts w:ascii="Times" w:eastAsia="Yu Mincho" w:hAnsi="Times"/>
                <w:b/>
                <w:bCs/>
                <w:szCs w:val="24"/>
                <w:highlight w:val="yellow"/>
              </w:rPr>
              <w:t xml:space="preserve">Proposal </w:t>
            </w:r>
            <w:r w:rsidRPr="00DF7E0B">
              <w:rPr>
                <w:rFonts w:ascii="Times" w:eastAsia="Yu Mincho" w:hAnsi="Times" w:hint="eastAsia"/>
                <w:b/>
                <w:bCs/>
                <w:szCs w:val="24"/>
                <w:highlight w:val="yellow"/>
              </w:rPr>
              <w:t>4</w:t>
            </w:r>
            <w:r w:rsidRPr="00DF7E0B">
              <w:rPr>
                <w:rFonts w:ascii="Times" w:eastAsia="Yu Mincho" w:hAnsi="Times"/>
                <w:b/>
                <w:bCs/>
                <w:szCs w:val="24"/>
                <w:highlight w:val="yellow"/>
              </w:rPr>
              <w:t>-</w:t>
            </w:r>
            <w:r w:rsidRPr="00DF7E0B">
              <w:rPr>
                <w:rFonts w:ascii="Times" w:eastAsia="Yu Mincho" w:hAnsi="Times" w:hint="eastAsia"/>
                <w:b/>
                <w:bCs/>
                <w:szCs w:val="24"/>
                <w:highlight w:val="yellow"/>
              </w:rPr>
              <w:t>1-1-rev2 (based on Rapporteur suggestion, reflecting comments in Thursday online)</w:t>
            </w:r>
            <w:r w:rsidRPr="00DF7E0B">
              <w:rPr>
                <w:rFonts w:ascii="Times" w:eastAsia="Yu Mincho" w:hAnsi="Times"/>
                <w:b/>
                <w:bCs/>
                <w:szCs w:val="24"/>
                <w:highlight w:val="yellow"/>
              </w:rPr>
              <w:t>:</w:t>
            </w:r>
          </w:p>
          <w:p w14:paraId="59FCD673" w14:textId="77777777" w:rsidR="00302840" w:rsidRPr="00DF7E0B" w:rsidRDefault="00302840" w:rsidP="00A55E27">
            <w:pPr>
              <w:spacing w:afterLines="50" w:after="120"/>
              <w:jc w:val="both"/>
              <w:rPr>
                <w:rFonts w:eastAsia="MS Mincho"/>
                <w:sz w:val="6"/>
                <w:szCs w:val="6"/>
              </w:rPr>
            </w:pPr>
            <w:r w:rsidRPr="00DF7E0B">
              <w:rPr>
                <w:rFonts w:eastAsia="MS Mincho"/>
              </w:rPr>
              <w:t xml:space="preserve">Introduce following </w:t>
            </w:r>
            <w:r w:rsidRPr="00DF7E0B">
              <w:rPr>
                <w:rFonts w:eastAsia="MS Mincho" w:hint="eastAsia"/>
              </w:rPr>
              <w:t>FGs for UL resource muting, one for CP-OFDM and the other for DFTS-OFDM</w:t>
            </w:r>
            <w:r w:rsidRPr="00DF7E0B">
              <w:rPr>
                <w:rFonts w:eastAsia="MS Mincho" w:hint="eastAsia"/>
                <w:color w:val="FF0000"/>
              </w:rPr>
              <w:t xml:space="preserve">, </w:t>
            </w:r>
            <w:r w:rsidRPr="00DF7E0B">
              <w:rPr>
                <w:rFonts w:eastAsia="MS Mincho" w:hint="eastAsia"/>
                <w:color w:val="FF0000"/>
                <w:sz w:val="21"/>
                <w:szCs w:val="21"/>
              </w:rPr>
              <w:t>with FFS whether to merge the two rows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2670"/>
              <w:gridCol w:w="3663"/>
              <w:gridCol w:w="556"/>
              <w:gridCol w:w="337"/>
              <w:gridCol w:w="317"/>
              <w:gridCol w:w="1873"/>
              <w:gridCol w:w="387"/>
              <w:gridCol w:w="346"/>
              <w:gridCol w:w="317"/>
              <w:gridCol w:w="317"/>
              <w:gridCol w:w="1507"/>
              <w:gridCol w:w="967"/>
            </w:tblGrid>
            <w:tr w:rsidR="00302840" w:rsidRPr="00DF7E0B" w14:paraId="48975165" w14:textId="77777777" w:rsidTr="00A55E27">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3BBD617" w14:textId="77777777" w:rsidR="00302840" w:rsidRPr="00DF7E0B" w:rsidRDefault="00302840" w:rsidP="00A55E27">
                  <w:pPr>
                    <w:keepLines/>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81118CE" w14:textId="77777777" w:rsidR="00302840" w:rsidRPr="00DF7E0B" w:rsidRDefault="00302840" w:rsidP="00A55E2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 xml:space="preserve">UL resource muting </w:t>
                  </w:r>
                  <w:r w:rsidRPr="00DF7E0B">
                    <w:rPr>
                      <w:rFonts w:ascii="Arial" w:eastAsia="MS Mincho" w:hAnsi="Arial" w:cs="Arial" w:hint="eastAsia"/>
                      <w:color w:val="FF0000"/>
                      <w:sz w:val="18"/>
                      <w:szCs w:val="18"/>
                      <w:highlight w:val="yellow"/>
                    </w:rPr>
                    <w:t>[for CP-OFDM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72F1789D" w14:textId="77777777" w:rsidR="00302840" w:rsidRPr="00DF7E0B" w:rsidRDefault="00302840" w:rsidP="00A55E27">
                  <w:pPr>
                    <w:spacing w:after="0"/>
                    <w:rPr>
                      <w:rFonts w:ascii="Arial" w:eastAsia="MS Mincho" w:hAnsi="Arial" w:cs="Arial"/>
                      <w:color w:val="FF0000"/>
                      <w:sz w:val="18"/>
                      <w:szCs w:val="18"/>
                    </w:rPr>
                  </w:pPr>
                  <w:r w:rsidRPr="00DF7E0B">
                    <w:rPr>
                      <w:rFonts w:ascii="Arial" w:eastAsia="MS Mincho" w:hAnsi="Arial" w:cs="Arial" w:hint="eastAsia"/>
                      <w:color w:val="FF0000"/>
                      <w:sz w:val="18"/>
                      <w:szCs w:val="18"/>
                    </w:rPr>
                    <w:t xml:space="preserve">1. </w:t>
                  </w:r>
                  <w:r w:rsidRPr="00DF7E0B">
                    <w:rPr>
                      <w:rFonts w:ascii="Arial" w:eastAsia="MS Mincho" w:hAnsi="Arial" w:cs="Arial" w:hint="eastAsia"/>
                      <w:color w:val="000000"/>
                      <w:sz w:val="18"/>
                      <w:szCs w:val="18"/>
                    </w:rPr>
                    <w:t xml:space="preserve">Support </w:t>
                  </w:r>
                  <w:r w:rsidRPr="00DF7E0B">
                    <w:rPr>
                      <w:rFonts w:ascii="Arial" w:eastAsia="Yu Mincho" w:hAnsi="Arial"/>
                      <w:color w:val="FF0000"/>
                      <w:sz w:val="18"/>
                      <w:lang w:eastAsia="en-US"/>
                    </w:rPr>
                    <w:t>semi-static configuration</w:t>
                  </w:r>
                  <w:r w:rsidRPr="00DF7E0B">
                    <w:rPr>
                      <w:rFonts w:ascii="Arial" w:eastAsia="Yu Mincho" w:hAnsi="Arial" w:hint="eastAsia"/>
                      <w:color w:val="FF0000"/>
                      <w:sz w:val="18"/>
                    </w:rPr>
                    <w:t xml:space="preserve"> of time location and frequency location</w:t>
                  </w:r>
                  <w:r w:rsidRPr="00DF7E0B">
                    <w:rPr>
                      <w:rFonts w:ascii="Arial" w:eastAsia="MS Mincho" w:hAnsi="Arial" w:cs="Arial" w:hint="eastAsia"/>
                      <w:color w:val="000000"/>
                      <w:sz w:val="16"/>
                      <w:szCs w:val="16"/>
                    </w:rPr>
                    <w:t xml:space="preserve"> </w:t>
                  </w:r>
                  <w:r w:rsidRPr="00DF7E0B">
                    <w:rPr>
                      <w:rFonts w:ascii="Arial" w:eastAsia="MS Mincho" w:hAnsi="Arial" w:cs="Arial" w:hint="eastAsia"/>
                      <w:color w:val="000000"/>
                      <w:sz w:val="18"/>
                      <w:szCs w:val="18"/>
                    </w:rPr>
                    <w:t xml:space="preserve">of UL resource muting </w:t>
                  </w:r>
                  <w:r w:rsidRPr="00DF7E0B">
                    <w:rPr>
                      <w:rFonts w:ascii="Arial" w:eastAsia="MS Mincho" w:hAnsi="Arial" w:cs="Arial" w:hint="eastAsia"/>
                      <w:color w:val="FF0000"/>
                      <w:sz w:val="18"/>
                      <w:szCs w:val="18"/>
                      <w:highlight w:val="yellow"/>
                    </w:rPr>
                    <w:t>[for CP-OFDM waveform]</w:t>
                  </w:r>
                </w:p>
                <w:p w14:paraId="34AD20D0" w14:textId="77777777" w:rsidR="00302840" w:rsidRPr="00DF7E0B" w:rsidRDefault="00302840" w:rsidP="00A55E27">
                  <w:pPr>
                    <w:spacing w:after="0"/>
                    <w:rPr>
                      <w:rFonts w:ascii="Arial" w:eastAsia="MS Mincho" w:hAnsi="Arial" w:cs="Arial"/>
                      <w:color w:val="FF0000"/>
                      <w:sz w:val="18"/>
                      <w:szCs w:val="18"/>
                    </w:rPr>
                  </w:pPr>
                  <w:r w:rsidRPr="00DF7E0B">
                    <w:rPr>
                      <w:rFonts w:ascii="Arial" w:eastAsia="MS Mincho" w:hAnsi="Arial" w:cs="Arial" w:hint="eastAsia"/>
                      <w:color w:val="FF0000"/>
                      <w:sz w:val="18"/>
                      <w:szCs w:val="18"/>
                    </w:rPr>
                    <w:t>- One configurable pattern of up to two UL muting symbols within a slot for DG-PUSCH and Type-</w:t>
                  </w:r>
                  <w:r w:rsidRPr="00DF7E0B">
                    <w:rPr>
                      <w:rFonts w:ascii="Arial" w:eastAsia="MS Mincho" w:hAnsi="Arial" w:cs="Arial" w:hint="eastAsia"/>
                      <w:color w:val="FF0000"/>
                      <w:sz w:val="18"/>
                      <w:szCs w:val="18"/>
                      <w:highlight w:val="yellow"/>
                    </w:rPr>
                    <w:t>[1/]</w:t>
                  </w:r>
                  <w:r w:rsidRPr="00DF7E0B">
                    <w:rPr>
                      <w:rFonts w:ascii="Arial" w:eastAsia="MS Mincho" w:hAnsi="Arial" w:cs="Arial" w:hint="eastAsia"/>
                      <w:color w:val="FF0000"/>
                      <w:sz w:val="18"/>
                      <w:szCs w:val="18"/>
                    </w:rPr>
                    <w:t xml:space="preserve">2 CG PUSCH </w:t>
                  </w:r>
                </w:p>
                <w:p w14:paraId="70D0961D" w14:textId="77777777" w:rsidR="00302840" w:rsidRPr="00DF7E0B" w:rsidRDefault="00302840" w:rsidP="00A55E27">
                  <w:pPr>
                    <w:spacing w:after="0"/>
                    <w:rPr>
                      <w:rFonts w:ascii="Arial" w:eastAsia="MS Mincho" w:hAnsi="Arial" w:cs="Arial"/>
                      <w:color w:val="FF0000"/>
                      <w:sz w:val="18"/>
                      <w:szCs w:val="18"/>
                    </w:rPr>
                  </w:pPr>
                  <w:r w:rsidRPr="00DF7E0B">
                    <w:rPr>
                      <w:rFonts w:ascii="Arial" w:eastAsia="MS Mincho" w:hAnsi="Arial" w:cs="Arial" w:hint="eastAsia"/>
                      <w:color w:val="FF0000"/>
                      <w:sz w:val="18"/>
                      <w:szCs w:val="18"/>
                    </w:rPr>
                    <w:t>- A configurable comb offset {0, 1} for the UL muting symbol</w:t>
                  </w:r>
                </w:p>
                <w:p w14:paraId="0D1BCC7A" w14:textId="77777777" w:rsidR="00302840" w:rsidRPr="00DF7E0B" w:rsidRDefault="00302840" w:rsidP="00A55E27">
                  <w:pPr>
                    <w:spacing w:after="0"/>
                    <w:rPr>
                      <w:rFonts w:ascii="Arial" w:eastAsia="MS Mincho" w:hAnsi="Arial" w:cs="Arial"/>
                      <w:color w:val="FF0000"/>
                      <w:sz w:val="18"/>
                      <w:szCs w:val="18"/>
                    </w:rPr>
                  </w:pPr>
                  <w:r w:rsidRPr="00DF7E0B">
                    <w:rPr>
                      <w:rFonts w:ascii="Arial" w:eastAsia="MS Mincho" w:hAnsi="Arial" w:cs="Arial" w:hint="eastAsia"/>
                      <w:color w:val="FF0000"/>
                      <w:sz w:val="18"/>
                      <w:szCs w:val="18"/>
                    </w:rPr>
                    <w:t>- Separate configuration for each of the multiple Type-1 CG PUSCH</w:t>
                  </w:r>
                </w:p>
                <w:p w14:paraId="7E801432" w14:textId="77777777" w:rsidR="00302840" w:rsidRPr="00DF7E0B" w:rsidRDefault="00302840" w:rsidP="00A55E27">
                  <w:pPr>
                    <w:spacing w:after="0"/>
                    <w:rPr>
                      <w:rFonts w:ascii="Arial" w:eastAsia="MS Mincho" w:hAnsi="Arial" w:cs="Arial"/>
                      <w:color w:val="FF0000"/>
                      <w:sz w:val="18"/>
                      <w:szCs w:val="18"/>
                    </w:rPr>
                  </w:pPr>
                  <w:r w:rsidRPr="00DF7E0B">
                    <w:rPr>
                      <w:rFonts w:ascii="Arial" w:eastAsia="MS Mincho" w:hAnsi="Arial" w:cs="Arial" w:hint="eastAsia"/>
                      <w:color w:val="FF0000"/>
                      <w:sz w:val="18"/>
                      <w:szCs w:val="18"/>
                      <w:highlight w:val="yellow"/>
                    </w:rPr>
                    <w:t>FFS: Whether this FG implies the support of different muting symbols across the configurations</w:t>
                  </w:r>
                </w:p>
                <w:p w14:paraId="1293C4FE" w14:textId="77777777" w:rsidR="00302840" w:rsidRPr="00DF7E0B" w:rsidRDefault="00302840" w:rsidP="00A55E27">
                  <w:pPr>
                    <w:spacing w:after="0"/>
                    <w:rPr>
                      <w:rFonts w:ascii="Arial" w:eastAsia="MS Mincho" w:hAnsi="Arial" w:cs="Arial"/>
                      <w:color w:val="FF0000"/>
                      <w:sz w:val="18"/>
                      <w:szCs w:val="18"/>
                    </w:rPr>
                  </w:pPr>
                  <w:r w:rsidRPr="00DF7E0B">
                    <w:rPr>
                      <w:rFonts w:ascii="Arial" w:eastAsia="MS Mincho" w:hAnsi="Arial" w:cs="Arial" w:hint="eastAsia"/>
                      <w:color w:val="FF0000"/>
                      <w:sz w:val="18"/>
                      <w:szCs w:val="18"/>
                    </w:rPr>
                    <w:t xml:space="preserve">2. </w:t>
                  </w:r>
                  <w:r w:rsidRPr="00DF7E0B">
                    <w:rPr>
                      <w:rFonts w:ascii="Arial" w:eastAsia="MS Mincho" w:hAnsi="Arial" w:cs="Arial"/>
                      <w:color w:val="FF0000"/>
                      <w:sz w:val="18"/>
                      <w:szCs w:val="18"/>
                    </w:rPr>
                    <w:t xml:space="preserve">Support on/off </w:t>
                  </w:r>
                  <w:r w:rsidRPr="00DF7E0B">
                    <w:rPr>
                      <w:rFonts w:ascii="Arial" w:eastAsia="MS Mincho" w:hAnsi="Arial" w:cs="Arial" w:hint="eastAsia"/>
                      <w:color w:val="FF0000"/>
                      <w:sz w:val="18"/>
                      <w:szCs w:val="18"/>
                    </w:rPr>
                    <w:t xml:space="preserve">indication </w:t>
                  </w:r>
                  <w:r w:rsidRPr="00DF7E0B">
                    <w:rPr>
                      <w:rFonts w:ascii="Arial" w:eastAsia="MS Mincho" w:hAnsi="Arial" w:cs="Arial"/>
                      <w:color w:val="FF0000"/>
                      <w:sz w:val="18"/>
                      <w:szCs w:val="18"/>
                    </w:rPr>
                    <w:t>of the configured UL muting symbols by TDRA field in DCI for DG-PUSCH and Type-2 CG PUSCH</w:t>
                  </w:r>
                </w:p>
                <w:p w14:paraId="49F8FD72" w14:textId="77777777" w:rsidR="00302840" w:rsidRPr="00DF7E0B" w:rsidRDefault="00302840" w:rsidP="00A55E27">
                  <w:pPr>
                    <w:spacing w:after="0"/>
                    <w:rPr>
                      <w:rFonts w:ascii="Arial" w:eastAsia="MS Mincho" w:hAnsi="Arial" w:cs="Arial"/>
                      <w:color w:val="FF0000"/>
                      <w:sz w:val="18"/>
                      <w:szCs w:val="18"/>
                    </w:rPr>
                  </w:pPr>
                  <w:r w:rsidRPr="00DF7E0B">
                    <w:rPr>
                      <w:rFonts w:ascii="Arial" w:eastAsia="MS Mincho" w:hAnsi="Arial" w:cs="Arial" w:hint="eastAsia"/>
                      <w:color w:val="FF0000"/>
                      <w:sz w:val="18"/>
                      <w:szCs w:val="18"/>
                    </w:rPr>
                    <w:t xml:space="preserve">3. </w:t>
                  </w:r>
                  <w:r w:rsidRPr="00DF7E0B">
                    <w:rPr>
                      <w:rFonts w:ascii="Arial" w:eastAsia="MS Mincho" w:hAnsi="Arial" w:cs="Arial"/>
                      <w:color w:val="FF0000"/>
                      <w:sz w:val="18"/>
                      <w:szCs w:val="18"/>
                    </w:rPr>
                    <w:t>Support semi-static determination of UL muting symbols for Type-1 CG PUSCH</w:t>
                  </w:r>
                </w:p>
                <w:p w14:paraId="701FC897" w14:textId="77777777" w:rsidR="00302840" w:rsidRPr="00DF7E0B" w:rsidRDefault="00302840" w:rsidP="00A55E27">
                  <w:pPr>
                    <w:spacing w:after="0"/>
                    <w:rPr>
                      <w:rFonts w:ascii="Arial" w:eastAsia="MS Mincho" w:hAnsi="Arial" w:cs="Arial"/>
                      <w:color w:val="FF0000"/>
                      <w:sz w:val="18"/>
                      <w:szCs w:val="18"/>
                    </w:rPr>
                  </w:pPr>
                </w:p>
                <w:p w14:paraId="0E5F4251" w14:textId="77777777" w:rsidR="00302840" w:rsidRPr="00DF7E0B" w:rsidRDefault="00302840" w:rsidP="00A55E27">
                  <w:pPr>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FFS: other potential component/FG</w:t>
                  </w:r>
                  <w:r w:rsidRPr="00DF7E0B">
                    <w:rPr>
                      <w:rFonts w:ascii="Arial" w:eastAsia="MS Mincho" w:hAnsi="Arial" w:cs="Arial" w:hint="eastAsia"/>
                      <w:color w:val="FF0000"/>
                      <w:sz w:val="18"/>
                      <w:szCs w:val="18"/>
                      <w:highlight w:val="yellow"/>
                    </w:rPr>
                    <w:t>/additional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77FE1D5" w14:textId="77777777" w:rsidR="00302840" w:rsidRPr="00DF7E0B" w:rsidRDefault="00302840" w:rsidP="00A55E2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007A25E" w14:textId="77777777" w:rsidR="00302840" w:rsidRPr="00DF7E0B" w:rsidRDefault="00302840"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FEC9889" w14:textId="77777777" w:rsidR="00302840" w:rsidRPr="00DF7E0B" w:rsidRDefault="00302840"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2A495F0" w14:textId="77777777" w:rsidR="00302840" w:rsidRPr="00DF7E0B" w:rsidRDefault="00302840" w:rsidP="00A55E2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 xml:space="preserve">UL resource muting </w:t>
                  </w:r>
                  <w:r w:rsidRPr="00DF7E0B">
                    <w:rPr>
                      <w:rFonts w:ascii="Arial" w:eastAsia="MS Mincho" w:hAnsi="Arial" w:cs="Arial" w:hint="eastAsia"/>
                      <w:color w:val="FF0000"/>
                      <w:sz w:val="18"/>
                      <w:szCs w:val="18"/>
                      <w:highlight w:val="yellow"/>
                    </w:rPr>
                    <w:t>[for CP-OFDM waveform]</w:t>
                  </w:r>
                  <w:r w:rsidRPr="00DF7E0B">
                    <w:rPr>
                      <w:rFonts w:ascii="Arial" w:eastAsia="MS Mincho" w:hAnsi="Arial" w:cs="Arial" w:hint="eastAsia"/>
                      <w:color w:val="FF0000"/>
                      <w:sz w:val="18"/>
                      <w:szCs w:val="18"/>
                    </w:rPr>
                    <w:t xml:space="preserve"> </w:t>
                  </w:r>
                  <w:r w:rsidRPr="00DF7E0B">
                    <w:rPr>
                      <w:rFonts w:ascii="Arial" w:eastAsia="MS Mincho" w:hAnsi="Arial" w:cs="Arial" w:hint="eastAsia"/>
                      <w:color w:val="000000"/>
                      <w:sz w:val="18"/>
                      <w:szCs w:val="18"/>
                    </w:rPr>
                    <w:t>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F18FB52" w14:textId="77777777" w:rsidR="00302840" w:rsidRPr="00DF7E0B" w:rsidRDefault="00302840" w:rsidP="00A55E27">
                  <w:pPr>
                    <w:keepLines/>
                    <w:spacing w:after="0"/>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C6E3840" w14:textId="77777777" w:rsidR="00302840" w:rsidRPr="00DF7E0B" w:rsidRDefault="00302840"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B70E9AE" w14:textId="77777777" w:rsidR="00302840" w:rsidRPr="00DF7E0B" w:rsidRDefault="00302840"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5C1B0EC" w14:textId="77777777" w:rsidR="00302840" w:rsidRPr="00DF7E0B" w:rsidRDefault="00302840" w:rsidP="00A55E27">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2AD191D" w14:textId="77777777" w:rsidR="00302840" w:rsidRPr="00DF7E0B" w:rsidRDefault="00302840" w:rsidP="00A55E27">
                  <w:pPr>
                    <w:keepLines/>
                    <w:spacing w:after="0"/>
                    <w:rPr>
                      <w:rFonts w:ascii="Arial" w:eastAsia="Yu Mincho" w:hAnsi="Arial" w:cs="Arial"/>
                      <w:color w:val="FF0000"/>
                      <w:sz w:val="18"/>
                      <w:szCs w:val="18"/>
                    </w:rPr>
                  </w:pPr>
                  <w:r w:rsidRPr="00DF7E0B">
                    <w:rPr>
                      <w:rFonts w:ascii="Arial" w:eastAsia="Yu Mincho" w:hAnsi="Arial" w:cs="Arial" w:hint="eastAsia"/>
                      <w:color w:val="FF0000"/>
                      <w:sz w:val="18"/>
                      <w:szCs w:val="18"/>
                      <w:highlight w:val="yellow"/>
                    </w:rPr>
                    <w:t>FFS: Whether to merge/decouple this FG between CP-OFDM and DFTS-OFDM</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5A93D0A" w14:textId="77777777" w:rsidR="00302840" w:rsidRPr="00DF7E0B" w:rsidRDefault="00302840" w:rsidP="00A55E27">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302840" w:rsidRPr="00DF7E0B" w14:paraId="6B69E1B2" w14:textId="77777777" w:rsidTr="00A55E27">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00"/>
                </w:tcPr>
                <w:p w14:paraId="701A6256" w14:textId="77777777" w:rsidR="00302840" w:rsidRPr="00DF7E0B" w:rsidRDefault="00302840" w:rsidP="00A55E27">
                  <w:pPr>
                    <w:keepLines/>
                    <w:spacing w:after="0"/>
                    <w:rPr>
                      <w:rFonts w:ascii="Arial" w:eastAsia="MS Mincho" w:hAnsi="Arial" w:cs="Arial"/>
                      <w:color w:val="000000"/>
                      <w:sz w:val="18"/>
                      <w:szCs w:val="18"/>
                    </w:rPr>
                  </w:pPr>
                  <w:r w:rsidRPr="00DF7E0B">
                    <w:rPr>
                      <w:rFonts w:ascii="Arial" w:eastAsia="MS Mincho" w:hAnsi="Arial" w:cs="Arial" w:hint="eastAsia"/>
                      <w:color w:val="FF0000"/>
                      <w:sz w:val="18"/>
                      <w:szCs w:val="18"/>
                    </w:rPr>
                    <w:lastRenderedPageBreak/>
                    <w:t>[</w:t>
                  </w:r>
                  <w:r w:rsidRPr="00DF7E0B">
                    <w:rPr>
                      <w:rFonts w:ascii="Arial" w:eastAsia="MS Mincho" w:hAnsi="Arial" w:cs="Arial" w:hint="eastAsia"/>
                      <w:color w:val="000000"/>
                      <w:sz w:val="18"/>
                      <w:szCs w:val="18"/>
                    </w:rPr>
                    <w:t>X-6a</w:t>
                  </w:r>
                  <w:r w:rsidRPr="00DF7E0B">
                    <w:rPr>
                      <w:rFonts w:ascii="Arial" w:eastAsia="MS Mincho" w:hAnsi="Arial" w:cs="Arial" w:hint="eastAsia"/>
                      <w:color w:val="FF0000"/>
                      <w:sz w:val="18"/>
                      <w:szCs w:val="18"/>
                    </w:rPr>
                    <w:t>]</w:t>
                  </w:r>
                </w:p>
              </w:tc>
              <w:tc>
                <w:tcPr>
                  <w:tcW w:w="743" w:type="pct"/>
                  <w:tcBorders>
                    <w:top w:val="single" w:sz="4" w:space="0" w:color="auto"/>
                    <w:left w:val="single" w:sz="4" w:space="0" w:color="auto"/>
                    <w:bottom w:val="single" w:sz="4" w:space="0" w:color="auto"/>
                    <w:right w:val="single" w:sz="4" w:space="0" w:color="auto"/>
                  </w:tcBorders>
                  <w:shd w:val="clear" w:color="auto" w:fill="FFFF00"/>
                </w:tcPr>
                <w:p w14:paraId="3F3B647E" w14:textId="77777777" w:rsidR="00302840" w:rsidRPr="00DF7E0B" w:rsidRDefault="00302840" w:rsidP="00A55E27">
                  <w:pPr>
                    <w:keepLines/>
                    <w:spacing w:after="0"/>
                    <w:rPr>
                      <w:rFonts w:ascii="Arial" w:eastAsia="SimSun" w:hAnsi="Arial" w:cs="Arial"/>
                      <w:color w:val="000000"/>
                      <w:sz w:val="18"/>
                      <w:szCs w:val="18"/>
                      <w:lang w:eastAsia="zh-CN"/>
                    </w:rPr>
                  </w:pPr>
                  <w:r w:rsidRPr="00DF7E0B">
                    <w:rPr>
                      <w:rFonts w:ascii="Arial" w:eastAsia="MS Mincho" w:hAnsi="Arial" w:cs="Arial" w:hint="eastAsia"/>
                      <w:color w:val="FF0000"/>
                      <w:sz w:val="18"/>
                      <w:szCs w:val="18"/>
                    </w:rPr>
                    <w:t>[</w:t>
                  </w:r>
                  <w:r w:rsidRPr="00DF7E0B">
                    <w:rPr>
                      <w:rFonts w:ascii="Arial" w:eastAsia="MS Mincho" w:hAnsi="Arial" w:cs="Arial" w:hint="eastAsia"/>
                      <w:color w:val="000000"/>
                      <w:sz w:val="18"/>
                      <w:szCs w:val="18"/>
                    </w:rPr>
                    <w:t>UL resource muting for DFTS-OFDM waveform</w:t>
                  </w:r>
                  <w:r w:rsidRPr="00DF7E0B">
                    <w:rPr>
                      <w:rFonts w:ascii="Arial" w:eastAsia="MS Mincho" w:hAnsi="Arial" w:cs="Arial" w:hint="eastAsia"/>
                      <w:color w:val="FF0000"/>
                      <w:sz w:val="18"/>
                      <w:szCs w:val="18"/>
                    </w:rPr>
                    <w: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648B1B4D" w14:textId="77777777" w:rsidR="00302840" w:rsidRPr="00DF7E0B" w:rsidRDefault="00302840" w:rsidP="00A55E27">
                  <w:pPr>
                    <w:spacing w:after="0"/>
                    <w:rPr>
                      <w:rFonts w:ascii="Arial" w:eastAsia="MS Mincho" w:hAnsi="Arial" w:cs="Arial"/>
                      <w:color w:val="FF0000"/>
                      <w:sz w:val="18"/>
                      <w:szCs w:val="18"/>
                    </w:rPr>
                  </w:pPr>
                  <w:r w:rsidRPr="00DF7E0B">
                    <w:rPr>
                      <w:rFonts w:ascii="Arial" w:eastAsia="MS Mincho" w:hAnsi="Arial" w:cs="Arial" w:hint="eastAsia"/>
                      <w:color w:val="FF0000"/>
                      <w:sz w:val="18"/>
                      <w:szCs w:val="18"/>
                    </w:rPr>
                    <w:t xml:space="preserve">1. </w:t>
                  </w:r>
                  <w:r w:rsidRPr="00DF7E0B">
                    <w:rPr>
                      <w:rFonts w:ascii="Arial" w:eastAsia="MS Mincho" w:hAnsi="Arial" w:cs="Arial" w:hint="eastAsia"/>
                      <w:color w:val="000000"/>
                      <w:sz w:val="18"/>
                      <w:szCs w:val="18"/>
                    </w:rPr>
                    <w:t xml:space="preserve">Support </w:t>
                  </w:r>
                  <w:r w:rsidRPr="00DF7E0B">
                    <w:rPr>
                      <w:rFonts w:ascii="Arial" w:eastAsia="Yu Mincho" w:hAnsi="Arial"/>
                      <w:color w:val="FF0000"/>
                      <w:sz w:val="18"/>
                      <w:lang w:eastAsia="en-US"/>
                    </w:rPr>
                    <w:t>semi-static configuration</w:t>
                  </w:r>
                  <w:r w:rsidRPr="00DF7E0B">
                    <w:rPr>
                      <w:rFonts w:ascii="Arial" w:eastAsia="Yu Mincho" w:hAnsi="Arial" w:hint="eastAsia"/>
                      <w:color w:val="FF0000"/>
                      <w:sz w:val="18"/>
                    </w:rPr>
                    <w:t xml:space="preserve"> of time location and frequency location</w:t>
                  </w:r>
                  <w:r w:rsidRPr="00DF7E0B">
                    <w:rPr>
                      <w:rFonts w:ascii="Arial" w:eastAsia="MS Mincho" w:hAnsi="Arial" w:cs="Arial" w:hint="eastAsia"/>
                      <w:color w:val="000000"/>
                      <w:sz w:val="16"/>
                      <w:szCs w:val="16"/>
                    </w:rPr>
                    <w:t xml:space="preserve"> </w:t>
                  </w:r>
                  <w:r w:rsidRPr="00DF7E0B">
                    <w:rPr>
                      <w:rFonts w:ascii="Arial" w:eastAsia="MS Mincho" w:hAnsi="Arial" w:cs="Arial" w:hint="eastAsia"/>
                      <w:color w:val="000000"/>
                      <w:sz w:val="18"/>
                      <w:szCs w:val="18"/>
                    </w:rPr>
                    <w:t xml:space="preserve">of UL resource muting </w:t>
                  </w:r>
                  <w:r w:rsidRPr="00DF7E0B">
                    <w:rPr>
                      <w:rFonts w:ascii="Arial" w:eastAsia="MS Mincho" w:hAnsi="Arial" w:cs="Arial" w:hint="eastAsia"/>
                      <w:color w:val="FF0000"/>
                      <w:sz w:val="18"/>
                      <w:szCs w:val="18"/>
                    </w:rPr>
                    <w:t>for DFTS-OFDM waveform</w:t>
                  </w:r>
                </w:p>
                <w:p w14:paraId="47A33788" w14:textId="77777777" w:rsidR="00302840" w:rsidRPr="00DF7E0B" w:rsidRDefault="00302840" w:rsidP="00A55E27">
                  <w:pPr>
                    <w:spacing w:after="0"/>
                    <w:rPr>
                      <w:rFonts w:ascii="Arial" w:eastAsia="MS Mincho" w:hAnsi="Arial" w:cs="Arial"/>
                      <w:color w:val="FF0000"/>
                      <w:sz w:val="18"/>
                      <w:szCs w:val="18"/>
                    </w:rPr>
                  </w:pPr>
                  <w:r w:rsidRPr="00DF7E0B">
                    <w:rPr>
                      <w:rFonts w:ascii="Arial" w:eastAsia="MS Mincho" w:hAnsi="Arial" w:cs="Arial" w:hint="eastAsia"/>
                      <w:color w:val="FF0000"/>
                      <w:sz w:val="18"/>
                      <w:szCs w:val="18"/>
                    </w:rPr>
                    <w:t>- Up to two UL muting symbols within a slot for PUSCH</w:t>
                  </w:r>
                </w:p>
                <w:p w14:paraId="5B963F16" w14:textId="77777777" w:rsidR="00302840" w:rsidRPr="00DF7E0B" w:rsidRDefault="00302840" w:rsidP="00A55E27">
                  <w:pPr>
                    <w:spacing w:after="0"/>
                    <w:rPr>
                      <w:rFonts w:ascii="Arial" w:eastAsia="MS Mincho" w:hAnsi="Arial" w:cs="Arial"/>
                      <w:color w:val="FF0000"/>
                      <w:sz w:val="18"/>
                      <w:szCs w:val="18"/>
                    </w:rPr>
                  </w:pPr>
                  <w:r w:rsidRPr="00DF7E0B">
                    <w:rPr>
                      <w:rFonts w:ascii="Arial" w:eastAsia="MS Mincho" w:hAnsi="Arial" w:cs="Arial" w:hint="eastAsia"/>
                      <w:color w:val="FF0000"/>
                      <w:sz w:val="18"/>
                      <w:szCs w:val="18"/>
                    </w:rPr>
                    <w:t>- A configurable comb offset {0, 1} for the UL muting symbol</w:t>
                  </w:r>
                </w:p>
                <w:p w14:paraId="2DFF114D" w14:textId="77777777" w:rsidR="00302840" w:rsidRPr="00DF7E0B" w:rsidRDefault="00302840" w:rsidP="00A55E27">
                  <w:pPr>
                    <w:spacing w:after="0"/>
                    <w:rPr>
                      <w:rFonts w:ascii="Arial" w:eastAsia="MS Mincho" w:hAnsi="Arial" w:cs="Arial"/>
                      <w:color w:val="FF0000"/>
                      <w:sz w:val="18"/>
                      <w:szCs w:val="18"/>
                    </w:rPr>
                  </w:pPr>
                  <w:r w:rsidRPr="00DF7E0B">
                    <w:rPr>
                      <w:rFonts w:ascii="Arial" w:eastAsia="MS Mincho" w:hAnsi="Arial" w:cs="Arial" w:hint="eastAsia"/>
                      <w:color w:val="FF0000"/>
                      <w:sz w:val="18"/>
                      <w:szCs w:val="18"/>
                    </w:rPr>
                    <w:t xml:space="preserve">2. </w:t>
                  </w:r>
                  <w:r w:rsidRPr="00DF7E0B">
                    <w:rPr>
                      <w:rFonts w:ascii="Arial" w:eastAsia="MS Mincho" w:hAnsi="Arial" w:cs="Arial"/>
                      <w:color w:val="FF0000"/>
                      <w:sz w:val="18"/>
                      <w:szCs w:val="18"/>
                    </w:rPr>
                    <w:t>Support dynamic on/off of the configured UL muting symbols by TDRA field in DCI for DG-PUSCH and Type-2 CG PUSCH</w:t>
                  </w:r>
                </w:p>
                <w:p w14:paraId="2D477670" w14:textId="77777777" w:rsidR="00302840" w:rsidRPr="00DF7E0B" w:rsidRDefault="00302840" w:rsidP="00A55E27">
                  <w:pPr>
                    <w:spacing w:after="0"/>
                    <w:rPr>
                      <w:rFonts w:ascii="Arial" w:eastAsia="MS Mincho" w:hAnsi="Arial" w:cs="Arial"/>
                      <w:color w:val="FF0000"/>
                      <w:sz w:val="18"/>
                      <w:szCs w:val="18"/>
                    </w:rPr>
                  </w:pPr>
                  <w:r w:rsidRPr="00DF7E0B">
                    <w:rPr>
                      <w:rFonts w:ascii="Arial" w:eastAsia="MS Mincho" w:hAnsi="Arial" w:cs="Arial" w:hint="eastAsia"/>
                      <w:color w:val="FF0000"/>
                      <w:sz w:val="18"/>
                      <w:szCs w:val="18"/>
                    </w:rPr>
                    <w:t xml:space="preserve">3. </w:t>
                  </w:r>
                  <w:r w:rsidRPr="00DF7E0B">
                    <w:rPr>
                      <w:rFonts w:ascii="Arial" w:eastAsia="MS Mincho" w:hAnsi="Arial" w:cs="Arial"/>
                      <w:color w:val="FF0000"/>
                      <w:sz w:val="18"/>
                      <w:szCs w:val="18"/>
                    </w:rPr>
                    <w:t>Support semi-static determination of UL muting symbols for Type-1 CG PUSCH</w:t>
                  </w:r>
                </w:p>
                <w:p w14:paraId="29977AC2" w14:textId="77777777" w:rsidR="00302840" w:rsidRPr="00DF7E0B" w:rsidRDefault="00302840" w:rsidP="00A55E27">
                  <w:pPr>
                    <w:spacing w:after="0"/>
                    <w:rPr>
                      <w:rFonts w:ascii="Arial" w:eastAsia="MS Mincho" w:hAnsi="Arial" w:cs="Arial"/>
                      <w:color w:val="000000"/>
                      <w:sz w:val="18"/>
                      <w:szCs w:val="18"/>
                    </w:rPr>
                  </w:pPr>
                </w:p>
                <w:p w14:paraId="334D36AD" w14:textId="77777777" w:rsidR="00302840" w:rsidRPr="00DF7E0B" w:rsidRDefault="00302840" w:rsidP="00A55E27">
                  <w:pPr>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3437484A" w14:textId="77777777" w:rsidR="00302840" w:rsidRPr="00DF7E0B" w:rsidRDefault="00302840" w:rsidP="00A55E2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47DD16A0" w14:textId="77777777" w:rsidR="00302840" w:rsidRPr="00DF7E0B" w:rsidRDefault="00302840"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7B9C681" w14:textId="77777777" w:rsidR="00302840" w:rsidRPr="00DF7E0B" w:rsidRDefault="00302840"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00"/>
                </w:tcPr>
                <w:p w14:paraId="7D00F630" w14:textId="77777777" w:rsidR="00302840" w:rsidRPr="00DF7E0B" w:rsidRDefault="00302840" w:rsidP="00A55E2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00"/>
                </w:tcPr>
                <w:p w14:paraId="28F1798A" w14:textId="77777777" w:rsidR="00302840" w:rsidRPr="00DF7E0B" w:rsidRDefault="00302840" w:rsidP="00A55E27">
                  <w:pPr>
                    <w:keepLines/>
                    <w:spacing w:after="0"/>
                    <w:jc w:val="center"/>
                    <w:rPr>
                      <w:rFonts w:ascii="Arial" w:eastAsia="MS Mincho" w:hAnsi="Arial" w:cs="Arial"/>
                      <w:color w:val="000000"/>
                      <w:sz w:val="18"/>
                      <w:szCs w:val="18"/>
                    </w:rPr>
                  </w:pPr>
                  <w:r w:rsidRPr="00DF7E0B">
                    <w:rPr>
                      <w:rFonts w:ascii="Arial" w:eastAsia="MS Mincho" w:hAnsi="Arial" w:cs="Arial" w:hint="eastAsia"/>
                      <w:color w:val="000000"/>
                      <w:sz w:val="18"/>
                      <w:szCs w:val="18"/>
                    </w:rPr>
                    <w:t>[</w:t>
                  </w:r>
                  <w:r w:rsidRPr="00DF7E0B">
                    <w:rPr>
                      <w:rFonts w:ascii="Arial" w:eastAsia="SimSun" w:hAnsi="Arial" w:cs="Arial"/>
                      <w:color w:val="000000"/>
                      <w:sz w:val="18"/>
                      <w:szCs w:val="18"/>
                      <w:lang w:eastAsia="zh-CN"/>
                    </w:rPr>
                    <w:t>P</w:t>
                  </w:r>
                  <w:r w:rsidRPr="00DF7E0B">
                    <w:rPr>
                      <w:rFonts w:ascii="Arial" w:eastAsia="SimSun" w:hAnsi="Arial" w:cs="Arial" w:hint="eastAsia"/>
                      <w:color w:val="000000"/>
                      <w:sz w:val="18"/>
                      <w:szCs w:val="18"/>
                      <w:lang w:eastAsia="zh-CN"/>
                    </w:rPr>
                    <w:t>er Band</w:t>
                  </w:r>
                  <w:r w:rsidRPr="00DF7E0B">
                    <w:rPr>
                      <w:rFonts w:ascii="Arial" w:eastAsia="MS Mincho" w:hAnsi="Arial" w:cs="Arial" w:hint="eastAsia"/>
                      <w:color w:val="000000"/>
                      <w:sz w:val="18"/>
                      <w:szCs w:val="18"/>
                    </w:rPr>
                    <w:t>]</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52D05E66" w14:textId="77777777" w:rsidR="00302840" w:rsidRPr="00DF7E0B" w:rsidRDefault="00302840"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EC262E5" w14:textId="77777777" w:rsidR="00302840" w:rsidRPr="00DF7E0B" w:rsidRDefault="00302840"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258BDFD" w14:textId="77777777" w:rsidR="00302840" w:rsidRPr="00DF7E0B" w:rsidRDefault="00302840"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00"/>
                </w:tcPr>
                <w:p w14:paraId="417D61BC" w14:textId="77777777" w:rsidR="00302840" w:rsidRPr="00DF7E0B" w:rsidRDefault="00302840" w:rsidP="00A55E27">
                  <w:pPr>
                    <w:keepLines/>
                    <w:spacing w:after="0"/>
                    <w:rPr>
                      <w:rFonts w:ascii="Arial" w:eastAsia="SimSun" w:hAnsi="Arial"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021B4670" w14:textId="77777777" w:rsidR="00302840" w:rsidRPr="00DF7E0B" w:rsidRDefault="00302840" w:rsidP="00A55E27">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32233E6B" w14:textId="77777777" w:rsidR="00302840" w:rsidRPr="00DF7E0B" w:rsidRDefault="00302840" w:rsidP="00A55E27">
            <w:pPr>
              <w:autoSpaceDE/>
              <w:autoSpaceDN/>
              <w:spacing w:after="0"/>
              <w:rPr>
                <w:rFonts w:ascii="Times" w:eastAsia="Yu Mincho" w:hAnsi="Times"/>
                <w:szCs w:val="24"/>
              </w:rPr>
            </w:pPr>
          </w:p>
          <w:p w14:paraId="0D1E6B1C" w14:textId="77777777" w:rsidR="00302840" w:rsidRPr="00DF7E0B" w:rsidRDefault="00302840" w:rsidP="00A55E27">
            <w:pPr>
              <w:autoSpaceDE/>
              <w:autoSpaceDN/>
              <w:spacing w:after="0"/>
              <w:rPr>
                <w:rFonts w:ascii="Times" w:eastAsia="Yu Mincho" w:hAnsi="Times"/>
                <w:b/>
                <w:bCs/>
                <w:szCs w:val="24"/>
              </w:rPr>
            </w:pPr>
            <w:r w:rsidRPr="00DF7E0B">
              <w:rPr>
                <w:rFonts w:ascii="Times" w:eastAsia="Yu Mincho" w:hAnsi="Times"/>
                <w:b/>
                <w:bCs/>
                <w:szCs w:val="24"/>
                <w:highlight w:val="yellow"/>
              </w:rPr>
              <w:t xml:space="preserve">Proposal </w:t>
            </w:r>
            <w:r w:rsidRPr="00DF7E0B">
              <w:rPr>
                <w:rFonts w:ascii="Times" w:eastAsia="Yu Mincho" w:hAnsi="Times" w:hint="eastAsia"/>
                <w:b/>
                <w:bCs/>
                <w:szCs w:val="24"/>
                <w:highlight w:val="yellow"/>
              </w:rPr>
              <w:t>4</w:t>
            </w:r>
            <w:r w:rsidRPr="00DF7E0B">
              <w:rPr>
                <w:rFonts w:ascii="Times" w:eastAsia="Yu Mincho" w:hAnsi="Times"/>
                <w:b/>
                <w:bCs/>
                <w:szCs w:val="24"/>
                <w:highlight w:val="yellow"/>
              </w:rPr>
              <w:t>-</w:t>
            </w:r>
            <w:r w:rsidRPr="00DF7E0B">
              <w:rPr>
                <w:rFonts w:ascii="Times" w:eastAsia="Yu Mincho" w:hAnsi="Times" w:hint="eastAsia"/>
                <w:b/>
                <w:bCs/>
                <w:szCs w:val="24"/>
                <w:highlight w:val="yellow"/>
              </w:rPr>
              <w:t>1-2</w:t>
            </w:r>
            <w:r w:rsidRPr="00DF7E0B">
              <w:rPr>
                <w:rFonts w:ascii="Times" w:eastAsia="Yu Mincho" w:hAnsi="Times"/>
                <w:b/>
                <w:bCs/>
                <w:szCs w:val="24"/>
                <w:highlight w:val="yellow"/>
              </w:rPr>
              <w:t>:</w:t>
            </w:r>
          </w:p>
          <w:p w14:paraId="62FFDBA6" w14:textId="77777777" w:rsidR="00302840" w:rsidRPr="00DF7E0B" w:rsidRDefault="00302840" w:rsidP="00A55E27">
            <w:pPr>
              <w:autoSpaceDE/>
              <w:autoSpaceDN/>
              <w:spacing w:after="0"/>
              <w:rPr>
                <w:rFonts w:ascii="Times" w:eastAsia="Yu Mincho" w:hAnsi="Times"/>
                <w:szCs w:val="24"/>
              </w:rPr>
            </w:pPr>
            <w:r w:rsidRPr="00DF7E0B">
              <w:rPr>
                <w:rFonts w:ascii="Times" w:eastAsia="Yu Mincho" w:hAnsi="Times"/>
                <w:szCs w:val="24"/>
              </w:rPr>
              <w:t>A</w:t>
            </w:r>
            <w:r w:rsidRPr="00DF7E0B">
              <w:rPr>
                <w:rFonts w:ascii="Times" w:eastAsia="Yu Mincho" w:hAnsi="Times" w:hint="eastAsia"/>
                <w:szCs w:val="24"/>
              </w:rPr>
              <w:t>dd the following component in FG X-6 and X-6a for SBFD</w:t>
            </w:r>
          </w:p>
          <w:p w14:paraId="0C9A5E47" w14:textId="77777777" w:rsidR="00302840" w:rsidRPr="00DF7E0B" w:rsidRDefault="00302840" w:rsidP="009516D7">
            <w:pPr>
              <w:widowControl/>
              <w:numPr>
                <w:ilvl w:val="0"/>
                <w:numId w:val="12"/>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szCs w:val="24"/>
              </w:rPr>
              <w:t>“Up to two UL muting symbols with a configurable comb-2 pattern on muting symbol for PUSCH”</w:t>
            </w:r>
          </w:p>
          <w:p w14:paraId="191F7DA5" w14:textId="77777777" w:rsidR="00302840" w:rsidRPr="00DF7E0B" w:rsidRDefault="00302840" w:rsidP="00A55E27">
            <w:pPr>
              <w:autoSpaceDE/>
              <w:autoSpaceDN/>
              <w:spacing w:after="0"/>
              <w:rPr>
                <w:rFonts w:ascii="Times" w:eastAsia="Yu Mincho" w:hAnsi="Times"/>
                <w:szCs w:val="24"/>
              </w:rPr>
            </w:pPr>
          </w:p>
          <w:p w14:paraId="6823F117" w14:textId="77777777" w:rsidR="00302840" w:rsidRPr="00DF7E0B" w:rsidRDefault="00302840" w:rsidP="00A55E27">
            <w:pPr>
              <w:autoSpaceDE/>
              <w:autoSpaceDN/>
              <w:spacing w:after="0"/>
              <w:rPr>
                <w:rFonts w:ascii="Times" w:eastAsia="Yu Mincho" w:hAnsi="Times"/>
                <w:b/>
                <w:bCs/>
                <w:szCs w:val="24"/>
              </w:rPr>
            </w:pPr>
            <w:r w:rsidRPr="00DF7E0B">
              <w:rPr>
                <w:rFonts w:ascii="Times" w:eastAsia="Yu Mincho" w:hAnsi="Times"/>
                <w:b/>
                <w:bCs/>
                <w:szCs w:val="24"/>
                <w:highlight w:val="yellow"/>
              </w:rPr>
              <w:t xml:space="preserve">Proposal </w:t>
            </w:r>
            <w:r w:rsidRPr="00DF7E0B">
              <w:rPr>
                <w:rFonts w:ascii="Times" w:eastAsia="Yu Mincho" w:hAnsi="Times" w:hint="eastAsia"/>
                <w:b/>
                <w:bCs/>
                <w:szCs w:val="24"/>
                <w:highlight w:val="yellow"/>
              </w:rPr>
              <w:t>4</w:t>
            </w:r>
            <w:r w:rsidRPr="00DF7E0B">
              <w:rPr>
                <w:rFonts w:ascii="Times" w:eastAsia="Yu Mincho" w:hAnsi="Times"/>
                <w:b/>
                <w:bCs/>
                <w:szCs w:val="24"/>
                <w:highlight w:val="yellow"/>
              </w:rPr>
              <w:t>-</w:t>
            </w:r>
            <w:r w:rsidRPr="00DF7E0B">
              <w:rPr>
                <w:rFonts w:ascii="Times" w:eastAsia="Yu Mincho" w:hAnsi="Times" w:hint="eastAsia"/>
                <w:b/>
                <w:bCs/>
                <w:szCs w:val="24"/>
                <w:highlight w:val="yellow"/>
              </w:rPr>
              <w:t>1-3</w:t>
            </w:r>
            <w:r w:rsidRPr="00DF7E0B">
              <w:rPr>
                <w:rFonts w:ascii="Times" w:eastAsia="Yu Mincho" w:hAnsi="Times"/>
                <w:b/>
                <w:bCs/>
                <w:szCs w:val="24"/>
                <w:highlight w:val="yellow"/>
              </w:rPr>
              <w:t>:</w:t>
            </w:r>
          </w:p>
          <w:p w14:paraId="45E4EA81" w14:textId="77777777" w:rsidR="00302840" w:rsidRPr="00DF7E0B" w:rsidRDefault="00302840" w:rsidP="00A55E27">
            <w:pPr>
              <w:autoSpaceDE/>
              <w:autoSpaceDN/>
              <w:spacing w:after="0"/>
              <w:rPr>
                <w:rFonts w:ascii="Times" w:eastAsia="Yu Mincho" w:hAnsi="Times"/>
                <w:szCs w:val="24"/>
              </w:rPr>
            </w:pPr>
            <w:r w:rsidRPr="00DF7E0B">
              <w:rPr>
                <w:rFonts w:ascii="Times" w:eastAsia="Yu Mincho" w:hAnsi="Times"/>
                <w:szCs w:val="24"/>
              </w:rPr>
              <w:t>A</w:t>
            </w:r>
            <w:r w:rsidRPr="00DF7E0B">
              <w:rPr>
                <w:rFonts w:ascii="Times" w:eastAsia="Yu Mincho" w:hAnsi="Times" w:hint="eastAsia"/>
                <w:szCs w:val="24"/>
              </w:rPr>
              <w:t>dd the following component in FG X-6 and X-6a for SBFD</w:t>
            </w:r>
          </w:p>
          <w:p w14:paraId="32B48BE0" w14:textId="04CBEDDF" w:rsidR="00302840" w:rsidRPr="00302840" w:rsidRDefault="00302840" w:rsidP="009516D7">
            <w:pPr>
              <w:widowControl/>
              <w:numPr>
                <w:ilvl w:val="0"/>
                <w:numId w:val="12"/>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szCs w:val="24"/>
              </w:rPr>
              <w:t>“Dynamic ON/OFF of muting by TDRA field in DCI”</w:t>
            </w:r>
          </w:p>
          <w:p w14:paraId="5366E86A" w14:textId="77777777" w:rsidR="00302840" w:rsidRDefault="00302840" w:rsidP="00A55E27">
            <w:pPr>
              <w:autoSpaceDE/>
              <w:autoSpaceDN/>
              <w:spacing w:after="0"/>
              <w:rPr>
                <w:rFonts w:eastAsiaTheme="minorEastAsia"/>
                <w:sz w:val="22"/>
              </w:rPr>
            </w:pPr>
          </w:p>
        </w:tc>
      </w:tr>
    </w:tbl>
    <w:p w14:paraId="47FC1FAE" w14:textId="758CF7E1" w:rsidR="00302840" w:rsidRDefault="00302840" w:rsidP="00302840">
      <w:pPr>
        <w:spacing w:afterLines="50" w:after="120"/>
        <w:rPr>
          <w:sz w:val="22"/>
        </w:rPr>
      </w:pPr>
    </w:p>
    <w:p w14:paraId="7D0764C7" w14:textId="0E1FA232" w:rsidR="002D423D" w:rsidRDefault="002D423D" w:rsidP="002D423D">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 xml:space="preserve">Regarding </w:t>
      </w:r>
      <w:r w:rsidRPr="002D423D">
        <w:rPr>
          <w:rFonts w:ascii="Arial" w:eastAsia="DengXian" w:hAnsi="Arial" w:cs="Arial"/>
          <w:kern w:val="0"/>
          <w:lang w:val="en-GB" w:eastAsia="zh-CN"/>
        </w:rPr>
        <w:t>Proposal 4-1-1-rev2</w:t>
      </w:r>
      <w:r>
        <w:rPr>
          <w:rFonts w:ascii="Arial" w:eastAsia="DengXian" w:hAnsi="Arial" w:cs="Arial"/>
          <w:kern w:val="0"/>
          <w:lang w:val="en-GB" w:eastAsia="zh-CN"/>
        </w:rPr>
        <w:t xml:space="preserve">, it is critical to provide 2 separate UE capabilities when supporting UL muting for PUSCH for CP-OFDM and DFTS-OFDM, respectively. It can be expected that the UE implementation effort for support of UL muting with DFTS-OFDM is higher, and not preferred. </w:t>
      </w:r>
      <w:r w:rsidRPr="00693E38">
        <w:rPr>
          <w:rFonts w:ascii="Arial" w:eastAsia="DengXian" w:hAnsi="Arial" w:cs="Arial"/>
          <w:kern w:val="0"/>
          <w:lang w:val="en-GB" w:eastAsia="zh-CN"/>
        </w:rPr>
        <w:t xml:space="preserve">RAN1 </w:t>
      </w:r>
      <w:r>
        <w:rPr>
          <w:rFonts w:ascii="Arial" w:eastAsia="DengXian" w:hAnsi="Arial" w:cs="Arial"/>
          <w:kern w:val="0"/>
          <w:lang w:val="en-GB" w:eastAsia="zh-CN"/>
        </w:rPr>
        <w:t xml:space="preserve">therefore </w:t>
      </w:r>
      <w:r w:rsidRPr="00693E38">
        <w:rPr>
          <w:rFonts w:ascii="Arial" w:eastAsia="DengXian" w:hAnsi="Arial" w:cs="Arial"/>
          <w:kern w:val="0"/>
          <w:lang w:val="en-GB" w:eastAsia="zh-CN"/>
        </w:rPr>
        <w:t>agreed to support separate UE capability for CP-OFDM and DFT-S-OFDM</w:t>
      </w:r>
      <w:r>
        <w:rPr>
          <w:rFonts w:ascii="Arial" w:eastAsia="DengXian" w:hAnsi="Arial" w:cs="Arial"/>
          <w:kern w:val="0"/>
          <w:lang w:val="en-GB" w:eastAsia="zh-CN"/>
        </w:rPr>
        <w:t>.</w:t>
      </w:r>
    </w:p>
    <w:p w14:paraId="43A3DC8C" w14:textId="77777777" w:rsidR="002C5E1C" w:rsidRDefault="002C5E1C" w:rsidP="002C5E1C">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Regarding the “</w:t>
      </w:r>
      <w:r w:rsidRPr="002D423D">
        <w:rPr>
          <w:rFonts w:ascii="Arial" w:eastAsia="DengXian" w:hAnsi="Arial" w:cs="Arial"/>
          <w:kern w:val="0"/>
          <w:lang w:val="en-GB" w:eastAsia="zh-CN"/>
        </w:rPr>
        <w:t>FFS: Whether this FG implies the support of different muting symbols across the configurations</w:t>
      </w:r>
      <w:r>
        <w:rPr>
          <w:rFonts w:ascii="Arial" w:eastAsia="DengXian" w:hAnsi="Arial" w:cs="Arial"/>
          <w:kern w:val="0"/>
          <w:lang w:val="en-GB" w:eastAsia="zh-CN"/>
        </w:rPr>
        <w:t>”. It is our understanding that RRC should restrict the possible configuration of muting symbols to one/same set of either 1 or 2 symbol positions according to the indicated TDRA in the DCI. This reflects the spirit of the RAN1 agreement that Option 2 is supported (but not Option 3). Proposal 4-1-3 should therefore be part of the FG X-6 and X-6a component because dynamic ON/OFF of muting the TDRA field is an integral part of that RAN1 agreement.</w:t>
      </w:r>
    </w:p>
    <w:p w14:paraId="0DB37BC4" w14:textId="1BDB9F3D" w:rsidR="002C5E1C" w:rsidRDefault="002C5E1C" w:rsidP="002C5E1C">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We propose to add the following component to X-6/X-6A:</w:t>
      </w:r>
      <w:r w:rsidR="006E44A7">
        <w:rPr>
          <w:rFonts w:ascii="Arial" w:eastAsia="DengXian" w:hAnsi="Arial" w:cs="Arial"/>
          <w:kern w:val="0"/>
          <w:lang w:val="en-GB" w:eastAsia="zh-CN"/>
        </w:rPr>
        <w:t xml:space="preserve"> </w:t>
      </w:r>
      <w:r>
        <w:rPr>
          <w:rFonts w:ascii="Arial" w:eastAsia="DengXian" w:hAnsi="Arial" w:cs="Arial"/>
          <w:kern w:val="0"/>
          <w:lang w:val="en-GB" w:eastAsia="zh-CN"/>
        </w:rPr>
        <w:t>“</w:t>
      </w:r>
      <w:r w:rsidRPr="002C5E1C">
        <w:rPr>
          <w:rFonts w:ascii="Arial" w:eastAsia="DengXian" w:hAnsi="Arial" w:cs="Arial"/>
          <w:kern w:val="0"/>
          <w:lang w:val="en-GB" w:eastAsia="zh-CN"/>
        </w:rPr>
        <w:t xml:space="preserve">Support </w:t>
      </w:r>
      <w:r>
        <w:rPr>
          <w:rFonts w:ascii="Arial" w:eastAsia="DengXian" w:hAnsi="Arial" w:cs="Arial"/>
          <w:kern w:val="0"/>
          <w:lang w:val="en-GB" w:eastAsia="zh-CN"/>
        </w:rPr>
        <w:t xml:space="preserve">1 or 2 </w:t>
      </w:r>
      <w:r w:rsidRPr="002C5E1C">
        <w:rPr>
          <w:rFonts w:ascii="Arial" w:eastAsia="DengXian" w:hAnsi="Arial" w:cs="Arial"/>
          <w:kern w:val="0"/>
          <w:lang w:val="en-GB" w:eastAsia="zh-CN"/>
        </w:rPr>
        <w:t xml:space="preserve">UL muting symbols on PUSCH </w:t>
      </w:r>
      <w:r>
        <w:rPr>
          <w:rFonts w:ascii="Arial" w:eastAsia="DengXian" w:hAnsi="Arial" w:cs="Arial"/>
          <w:kern w:val="0"/>
          <w:lang w:val="en-GB" w:eastAsia="zh-CN"/>
        </w:rPr>
        <w:t xml:space="preserve">&gt; </w:t>
      </w:r>
      <w:r w:rsidRPr="002C5E1C">
        <w:rPr>
          <w:rFonts w:ascii="Arial" w:eastAsia="DengXian" w:hAnsi="Arial" w:cs="Arial"/>
          <w:kern w:val="0"/>
          <w:lang w:val="en-GB" w:eastAsia="zh-CN"/>
        </w:rPr>
        <w:t>7 symbols</w:t>
      </w:r>
      <w:r w:rsidR="006E44A7">
        <w:rPr>
          <w:rFonts w:ascii="Arial" w:eastAsia="DengXian" w:hAnsi="Arial" w:cs="Arial"/>
          <w:kern w:val="0"/>
          <w:lang w:val="en-GB" w:eastAsia="zh-CN"/>
        </w:rPr>
        <w:t xml:space="preserve"> for PUSCH mapping type A</w:t>
      </w:r>
      <w:r>
        <w:rPr>
          <w:rFonts w:ascii="Arial" w:eastAsia="DengXian" w:hAnsi="Arial" w:cs="Arial"/>
          <w:kern w:val="0"/>
          <w:lang w:val="en-GB" w:eastAsia="zh-CN"/>
        </w:rPr>
        <w:t>”</w:t>
      </w:r>
      <w:r w:rsidR="006E44A7">
        <w:rPr>
          <w:rFonts w:ascii="Arial" w:eastAsia="DengXian" w:hAnsi="Arial" w:cs="Arial"/>
          <w:kern w:val="0"/>
          <w:lang w:val="en-GB" w:eastAsia="zh-CN"/>
        </w:rPr>
        <w:t>. Support for UL muting on short PUSCH, e.g., &lt;8 symbols is not justified. The gNB can create symbol level scheduling gaps during back-to-back scheduling for CLI estimation/equalization.</w:t>
      </w:r>
    </w:p>
    <w:p w14:paraId="06DD72FD" w14:textId="77777777" w:rsidR="002C5E1C" w:rsidRDefault="002C5E1C" w:rsidP="002C5E1C">
      <w:pPr>
        <w:widowControl/>
        <w:wordWrap/>
        <w:autoSpaceDE/>
        <w:autoSpaceDN/>
        <w:spacing w:after="120" w:line="288" w:lineRule="auto"/>
        <w:rPr>
          <w:rFonts w:ascii="Arial" w:eastAsia="DengXian" w:hAnsi="Arial" w:cs="Arial"/>
          <w:kern w:val="0"/>
          <w:lang w:val="en-GB" w:eastAsia="zh-CN"/>
        </w:rPr>
      </w:pPr>
    </w:p>
    <w:p w14:paraId="399FC6B3" w14:textId="55199917" w:rsidR="002C5E1C" w:rsidRDefault="002C5E1C" w:rsidP="002C5E1C">
      <w:pPr>
        <w:spacing w:afterLines="50" w:after="120"/>
        <w:rPr>
          <w:rFonts w:ascii="Arial" w:eastAsia="DengXian" w:hAnsi="Arial" w:cs="Arial"/>
          <w:i/>
          <w:kern w:val="0"/>
          <w:lang w:val="en-GB" w:eastAsia="zh-CN"/>
        </w:rPr>
      </w:pPr>
      <w:r w:rsidRPr="00EC64FD">
        <w:rPr>
          <w:rFonts w:ascii="Arial" w:hAnsi="Arial" w:cs="Arial" w:hint="eastAsia"/>
          <w:b/>
          <w:bCs/>
          <w:i/>
          <w:iCs/>
          <w:szCs w:val="20"/>
        </w:rPr>
        <w:t>P</w:t>
      </w:r>
      <w:r w:rsidRPr="00EC64FD">
        <w:rPr>
          <w:rFonts w:ascii="Arial" w:hAnsi="Arial" w:cs="Arial"/>
          <w:b/>
          <w:bCs/>
          <w:i/>
          <w:iCs/>
          <w:szCs w:val="20"/>
        </w:rPr>
        <w:t xml:space="preserve">roposal </w:t>
      </w:r>
      <w:r w:rsidR="00A05449">
        <w:rPr>
          <w:rFonts w:ascii="Arial" w:hAnsi="Arial" w:cs="Arial"/>
          <w:b/>
          <w:bCs/>
          <w:i/>
          <w:iCs/>
          <w:szCs w:val="20"/>
        </w:rPr>
        <w:t>9</w:t>
      </w:r>
      <w:r w:rsidRPr="00EC64FD">
        <w:rPr>
          <w:rFonts w:ascii="Arial" w:hAnsi="Arial" w:cs="Arial"/>
          <w:i/>
          <w:iCs/>
          <w:szCs w:val="20"/>
        </w:rPr>
        <w:t xml:space="preserve">. </w:t>
      </w:r>
      <w:r>
        <w:rPr>
          <w:rFonts w:ascii="Arial" w:hAnsi="Arial" w:cs="Arial"/>
          <w:i/>
          <w:iCs/>
          <w:szCs w:val="20"/>
        </w:rPr>
        <w:t xml:space="preserve">Support Proposals </w:t>
      </w:r>
      <w:r w:rsidRPr="002C5E1C">
        <w:rPr>
          <w:rFonts w:ascii="Arial" w:eastAsia="DengXian" w:hAnsi="Arial" w:cs="Arial"/>
          <w:i/>
          <w:kern w:val="0"/>
          <w:lang w:val="en-GB" w:eastAsia="zh-CN"/>
        </w:rPr>
        <w:t>4-1-1-rev2</w:t>
      </w:r>
      <w:r>
        <w:rPr>
          <w:rFonts w:ascii="Arial" w:eastAsia="DengXian" w:hAnsi="Arial" w:cs="Arial"/>
          <w:i/>
          <w:kern w:val="0"/>
          <w:lang w:val="en-GB" w:eastAsia="zh-CN"/>
        </w:rPr>
        <w:t>, 4-1-2 and 4-1-3.</w:t>
      </w:r>
    </w:p>
    <w:p w14:paraId="20F66363" w14:textId="2D7C99C5" w:rsidR="006E44A7" w:rsidRPr="00A05449" w:rsidRDefault="006E44A7" w:rsidP="006E44A7">
      <w:pPr>
        <w:widowControl/>
        <w:wordWrap/>
        <w:autoSpaceDE/>
        <w:autoSpaceDN/>
        <w:spacing w:after="120" w:line="240" w:lineRule="auto"/>
        <w:ind w:left="1277" w:hangingChars="638" w:hanging="1277"/>
        <w:rPr>
          <w:rFonts w:ascii="Arial" w:eastAsia="바탕" w:hAnsi="Arial" w:cs="Arial"/>
          <w:b/>
          <w:i/>
          <w:kern w:val="0"/>
          <w:szCs w:val="20"/>
        </w:rPr>
      </w:pPr>
      <w:r w:rsidRPr="00A05449">
        <w:rPr>
          <w:rFonts w:ascii="Arial" w:eastAsia="바탕" w:hAnsi="Arial" w:cs="Arial"/>
          <w:b/>
          <w:i/>
          <w:kern w:val="0"/>
          <w:szCs w:val="20"/>
        </w:rPr>
        <w:lastRenderedPageBreak/>
        <w:t xml:space="preserve">Proposal </w:t>
      </w:r>
      <w:r w:rsidR="00A05449" w:rsidRPr="00A05449">
        <w:rPr>
          <w:rFonts w:ascii="Arial" w:eastAsia="바탕" w:hAnsi="Arial" w:cs="Arial"/>
          <w:b/>
          <w:i/>
          <w:kern w:val="0"/>
          <w:szCs w:val="20"/>
        </w:rPr>
        <w:t>10</w:t>
      </w:r>
      <w:r w:rsidRPr="00A05449">
        <w:rPr>
          <w:rFonts w:ascii="Arial" w:eastAsia="바탕" w:hAnsi="Arial" w:cs="Arial"/>
          <w:b/>
          <w:i/>
          <w:kern w:val="0"/>
          <w:szCs w:val="20"/>
        </w:rPr>
        <w:t xml:space="preserve">. </w:t>
      </w:r>
      <w:r w:rsidRPr="00A05449">
        <w:rPr>
          <w:rFonts w:ascii="Arial" w:eastAsia="바탕" w:hAnsi="Arial" w:cs="Arial"/>
          <w:bCs/>
          <w:i/>
          <w:kern w:val="0"/>
          <w:szCs w:val="20"/>
        </w:rPr>
        <w:t>Add the following component to FG X-6/X-6A: “Support 1 or 2 UL muting symbols on PUSCH &gt; 7 symbols for PUSCH mapping type A”</w:t>
      </w:r>
    </w:p>
    <w:p w14:paraId="557BB24E" w14:textId="77777777" w:rsidR="002C5E1C" w:rsidRPr="00693E38" w:rsidRDefault="002C5E1C" w:rsidP="002D423D">
      <w:pPr>
        <w:widowControl/>
        <w:wordWrap/>
        <w:autoSpaceDE/>
        <w:autoSpaceDN/>
        <w:spacing w:after="120" w:line="288" w:lineRule="auto"/>
        <w:rPr>
          <w:rFonts w:ascii="Arial" w:eastAsia="DengXian" w:hAnsi="Arial" w:cs="Arial"/>
          <w:kern w:val="0"/>
          <w:lang w:val="en-GB" w:eastAsia="zh-CN"/>
        </w:rPr>
      </w:pPr>
    </w:p>
    <w:tbl>
      <w:tblPr>
        <w:tblStyle w:val="af"/>
        <w:tblW w:w="0" w:type="auto"/>
        <w:tblLook w:val="04A0" w:firstRow="1" w:lastRow="0" w:firstColumn="1" w:lastColumn="0" w:noHBand="0" w:noVBand="1"/>
      </w:tblPr>
      <w:tblGrid>
        <w:gridCol w:w="13950"/>
      </w:tblGrid>
      <w:tr w:rsidR="002D423D" w14:paraId="0912A527" w14:textId="77777777" w:rsidTr="005700B8">
        <w:tc>
          <w:tcPr>
            <w:tcW w:w="13950" w:type="dxa"/>
          </w:tcPr>
          <w:p w14:paraId="1FB21AA9" w14:textId="337058AF" w:rsidR="002D423D" w:rsidRPr="006F0240" w:rsidRDefault="002D423D" w:rsidP="005700B8">
            <w:pPr>
              <w:widowControl/>
              <w:wordWrap/>
              <w:autoSpaceDE/>
              <w:autoSpaceDN/>
              <w:spacing w:after="0"/>
              <w:rPr>
                <w:rFonts w:ascii="Times" w:hAnsi="Times"/>
                <w:b/>
                <w:bCs/>
                <w:lang w:val="en-GB"/>
              </w:rPr>
            </w:pPr>
            <w:r w:rsidRPr="006F0240">
              <w:rPr>
                <w:rFonts w:ascii="Times" w:hAnsi="Times"/>
                <w:b/>
                <w:bCs/>
                <w:highlight w:val="green"/>
                <w:lang w:val="en-GB"/>
              </w:rPr>
              <w:t>Agreement</w:t>
            </w:r>
            <w:r w:rsidR="002C5E1C">
              <w:rPr>
                <w:rFonts w:ascii="Times" w:hAnsi="Times"/>
                <w:b/>
                <w:bCs/>
                <w:highlight w:val="green"/>
                <w:lang w:val="en-GB"/>
              </w:rPr>
              <w:t xml:space="preserve"> (RAN1#116)</w:t>
            </w:r>
          </w:p>
          <w:p w14:paraId="0EB57C52" w14:textId="77777777" w:rsidR="002D423D" w:rsidRPr="006F0240" w:rsidRDefault="002D423D" w:rsidP="005700B8">
            <w:pPr>
              <w:widowControl/>
              <w:wordWrap/>
              <w:autoSpaceDE/>
              <w:autoSpaceDN/>
              <w:spacing w:after="0"/>
              <w:rPr>
                <w:rFonts w:ascii="Times" w:hAnsi="Times"/>
                <w:bCs/>
                <w:lang w:val="en-GB" w:eastAsia="en-US"/>
              </w:rPr>
            </w:pPr>
            <w:r w:rsidRPr="006F0240">
              <w:rPr>
                <w:rFonts w:ascii="Times" w:hAnsi="Times"/>
                <w:lang w:val="en-GB" w:eastAsia="en-US"/>
              </w:rPr>
              <w:t xml:space="preserve">If non-transparent UL resource muting is supported for </w:t>
            </w:r>
            <w:r w:rsidRPr="006F0240">
              <w:rPr>
                <w:rFonts w:ascii="Times" w:eastAsia="SimSun" w:hAnsi="Times"/>
                <w:lang w:val="en-GB" w:eastAsia="en-US"/>
              </w:rPr>
              <w:t>gNB-to-gNB CLI handling</w:t>
            </w:r>
            <w:r w:rsidRPr="006F0240">
              <w:rPr>
                <w:rFonts w:ascii="Times" w:hAnsi="Times"/>
                <w:lang w:val="en-GB" w:eastAsia="en-US"/>
              </w:rPr>
              <w:t xml:space="preserve">, </w:t>
            </w:r>
            <w:r w:rsidRPr="006F0240">
              <w:rPr>
                <w:rFonts w:ascii="Times" w:hAnsi="Times" w:hint="eastAsia"/>
                <w:lang w:val="en-GB" w:eastAsia="en-US"/>
              </w:rPr>
              <w:t>Option</w:t>
            </w:r>
            <w:r w:rsidRPr="006F0240">
              <w:rPr>
                <w:rFonts w:ascii="Times" w:hAnsi="Times"/>
                <w:lang w:val="en-GB" w:eastAsia="en-US"/>
              </w:rPr>
              <w:t xml:space="preserve"> 1 </w:t>
            </w:r>
            <w:r w:rsidRPr="006F0240">
              <w:rPr>
                <w:rFonts w:ascii="Times" w:hAnsi="Times" w:hint="eastAsia"/>
                <w:lang w:val="en-GB" w:eastAsia="en-US"/>
              </w:rPr>
              <w:t>is</w:t>
            </w:r>
            <w:r w:rsidRPr="006F0240">
              <w:rPr>
                <w:rFonts w:ascii="Times" w:hAnsi="Times"/>
                <w:lang w:val="en-GB" w:eastAsia="en-US"/>
              </w:rPr>
              <w:t xml:space="preserve"> </w:t>
            </w:r>
            <w:r w:rsidRPr="006F0240">
              <w:rPr>
                <w:rFonts w:ascii="Times" w:eastAsia="SimSun" w:hAnsi="Times"/>
                <w:lang w:val="en-GB" w:eastAsia="en-US"/>
              </w:rPr>
              <w:t>recommended to be specified</w:t>
            </w:r>
          </w:p>
          <w:p w14:paraId="636F0EBC" w14:textId="77777777" w:rsidR="002D423D" w:rsidRPr="006F0240" w:rsidRDefault="002D423D" w:rsidP="002D423D">
            <w:pPr>
              <w:widowControl/>
              <w:numPr>
                <w:ilvl w:val="0"/>
                <w:numId w:val="13"/>
              </w:numPr>
              <w:suppressAutoHyphens/>
              <w:wordWrap/>
              <w:autoSpaceDE/>
              <w:autoSpaceDN/>
              <w:snapToGrid w:val="0"/>
              <w:spacing w:after="0"/>
              <w:ind w:left="714" w:hanging="357"/>
              <w:rPr>
                <w:rFonts w:ascii="Times" w:hAnsi="Times"/>
                <w:bCs/>
                <w:lang w:val="en-GB" w:eastAsia="en-US"/>
              </w:rPr>
            </w:pPr>
            <w:r w:rsidRPr="006F0240">
              <w:rPr>
                <w:rFonts w:ascii="Times" w:hAnsi="Times"/>
                <w:b/>
                <w:lang w:val="en-GB" w:eastAsia="en-US"/>
              </w:rPr>
              <w:t>Option 1</w:t>
            </w:r>
            <w:r w:rsidRPr="006F0240">
              <w:rPr>
                <w:rFonts w:ascii="Times" w:hAnsi="Times"/>
                <w:bCs/>
                <w:lang w:val="en-GB" w:eastAsia="en-US"/>
              </w:rPr>
              <w:t>: Comb-2 for both DFT-S-OFDM and CP-OFDM</w:t>
            </w:r>
          </w:p>
          <w:p w14:paraId="36951DEF" w14:textId="77777777" w:rsidR="002D423D" w:rsidRPr="006F0240" w:rsidRDefault="002D423D" w:rsidP="002D423D">
            <w:pPr>
              <w:widowControl/>
              <w:numPr>
                <w:ilvl w:val="0"/>
                <w:numId w:val="13"/>
              </w:numPr>
              <w:suppressAutoHyphens/>
              <w:wordWrap/>
              <w:autoSpaceDE/>
              <w:autoSpaceDN/>
              <w:adjustRightInd w:val="0"/>
              <w:snapToGrid w:val="0"/>
              <w:spacing w:after="0"/>
              <w:ind w:left="714" w:hanging="357"/>
              <w:rPr>
                <w:rFonts w:ascii="Times New Roman" w:eastAsia="SimSun" w:hAnsi="Times New Roman"/>
                <w:lang w:val="en-GB" w:eastAsia="ja-JP"/>
              </w:rPr>
            </w:pPr>
            <w:r w:rsidRPr="006F0240">
              <w:rPr>
                <w:rFonts w:ascii="Times New Roman" w:eastAsia="SimSun" w:hAnsi="Times New Roman" w:hint="eastAsia"/>
                <w:lang w:val="en-GB" w:eastAsia="ja-JP"/>
              </w:rPr>
              <w:t>N</w:t>
            </w:r>
            <w:r w:rsidRPr="006F0240">
              <w:rPr>
                <w:rFonts w:ascii="Times New Roman" w:eastAsia="SimSun" w:hAnsi="Times New Roman"/>
                <w:lang w:val="en-GB" w:eastAsia="ja-JP"/>
              </w:rPr>
              <w:t>ote: Additional details can be discussed within RAN1#117.</w:t>
            </w:r>
          </w:p>
          <w:p w14:paraId="11AA3949" w14:textId="77777777" w:rsidR="002D423D" w:rsidRPr="006F0240" w:rsidRDefault="002D423D" w:rsidP="002D423D">
            <w:pPr>
              <w:widowControl/>
              <w:numPr>
                <w:ilvl w:val="0"/>
                <w:numId w:val="13"/>
              </w:numPr>
              <w:suppressAutoHyphens/>
              <w:wordWrap/>
              <w:autoSpaceDE/>
              <w:autoSpaceDN/>
              <w:adjustRightInd w:val="0"/>
              <w:snapToGrid w:val="0"/>
              <w:spacing w:after="0"/>
              <w:ind w:left="714" w:hanging="357"/>
              <w:rPr>
                <w:rFonts w:ascii="Times New Roman" w:eastAsia="SimSun" w:hAnsi="Times New Roman"/>
                <w:lang w:val="en-GB" w:eastAsia="ja-JP"/>
              </w:rPr>
            </w:pPr>
            <w:r w:rsidRPr="006F0240">
              <w:rPr>
                <w:rFonts w:ascii="Times New Roman" w:eastAsia="SimSun" w:hAnsi="Times New Roman" w:hint="eastAsia"/>
                <w:lang w:val="en-GB"/>
              </w:rPr>
              <w:t>N</w:t>
            </w:r>
            <w:r w:rsidRPr="006F0240">
              <w:rPr>
                <w:rFonts w:ascii="Times New Roman" w:eastAsia="SimSun" w:hAnsi="Times New Roman"/>
                <w:lang w:val="en-GB"/>
              </w:rPr>
              <w:t>ote: Power boosting is assumed for REs in the symbol with UL resource muting. FFS: Details.</w:t>
            </w:r>
          </w:p>
          <w:p w14:paraId="4A6468BB" w14:textId="77777777" w:rsidR="002D423D" w:rsidRPr="00693E38" w:rsidRDefault="002D423D" w:rsidP="002D423D">
            <w:pPr>
              <w:widowControl/>
              <w:numPr>
                <w:ilvl w:val="0"/>
                <w:numId w:val="13"/>
              </w:numPr>
              <w:suppressAutoHyphens/>
              <w:wordWrap/>
              <w:autoSpaceDE/>
              <w:autoSpaceDN/>
              <w:snapToGrid w:val="0"/>
              <w:spacing w:after="0"/>
              <w:rPr>
                <w:rFonts w:ascii="Times New Roman" w:eastAsia="SimSun" w:hAnsi="Times New Roman"/>
                <w:lang w:val="en-GB" w:eastAsia="ja-JP"/>
              </w:rPr>
            </w:pPr>
            <w:r w:rsidRPr="006F0240">
              <w:rPr>
                <w:rFonts w:ascii="Times New Roman" w:eastAsia="SimSun" w:hAnsi="Times New Roman"/>
                <w:lang w:val="en-GB" w:eastAsia="ja-JP"/>
              </w:rPr>
              <w:t>Above is subject to separate UE capability (including separate capabilities for DFT-S-OFDM and CP-OFDM).</w:t>
            </w:r>
          </w:p>
        </w:tc>
      </w:tr>
    </w:tbl>
    <w:p w14:paraId="214A1076" w14:textId="77777777" w:rsidR="002C5E1C" w:rsidRDefault="002C5E1C" w:rsidP="002D423D">
      <w:pPr>
        <w:widowControl/>
        <w:wordWrap/>
        <w:autoSpaceDE/>
        <w:autoSpaceDN/>
        <w:spacing w:after="120" w:line="288" w:lineRule="auto"/>
        <w:rPr>
          <w:rFonts w:ascii="Arial" w:eastAsia="DengXian" w:hAnsi="Arial" w:cs="Arial"/>
          <w:kern w:val="0"/>
          <w:lang w:val="en-GB" w:eastAsia="zh-CN"/>
        </w:rPr>
      </w:pPr>
    </w:p>
    <w:tbl>
      <w:tblPr>
        <w:tblStyle w:val="af"/>
        <w:tblW w:w="0" w:type="auto"/>
        <w:tblLook w:val="04A0" w:firstRow="1" w:lastRow="0" w:firstColumn="1" w:lastColumn="0" w:noHBand="0" w:noVBand="1"/>
      </w:tblPr>
      <w:tblGrid>
        <w:gridCol w:w="13950"/>
      </w:tblGrid>
      <w:tr w:rsidR="002C5E1C" w14:paraId="0EA401DE" w14:textId="77777777" w:rsidTr="005700B8">
        <w:tc>
          <w:tcPr>
            <w:tcW w:w="13950" w:type="dxa"/>
          </w:tcPr>
          <w:p w14:paraId="63595C2B" w14:textId="5F509185" w:rsidR="002C5E1C" w:rsidRPr="002C5E1C" w:rsidRDefault="002C5E1C" w:rsidP="002C5E1C">
            <w:pPr>
              <w:widowControl/>
              <w:wordWrap/>
              <w:autoSpaceDE/>
              <w:autoSpaceDN/>
              <w:spacing w:after="0"/>
              <w:rPr>
                <w:rFonts w:ascii="Times" w:hAnsi="Times" w:cs="Times"/>
                <w:b/>
                <w:bCs/>
                <w:szCs w:val="24"/>
                <w:lang w:eastAsia="x-none"/>
              </w:rPr>
            </w:pPr>
            <w:r w:rsidRPr="002C5E1C">
              <w:rPr>
                <w:rFonts w:ascii="Times" w:hAnsi="Times" w:cs="Times"/>
                <w:b/>
                <w:bCs/>
                <w:szCs w:val="24"/>
                <w:highlight w:val="green"/>
                <w:lang w:eastAsia="x-none"/>
              </w:rPr>
              <w:t>Agreement</w:t>
            </w:r>
            <w:r>
              <w:rPr>
                <w:rFonts w:ascii="Times" w:hAnsi="Times" w:cs="Times"/>
                <w:b/>
                <w:bCs/>
                <w:szCs w:val="24"/>
                <w:highlight w:val="green"/>
                <w:lang w:eastAsia="x-none"/>
              </w:rPr>
              <w:t xml:space="preserve"> (RAN1#119)</w:t>
            </w:r>
          </w:p>
          <w:p w14:paraId="7631C8B1" w14:textId="77777777" w:rsidR="002C5E1C" w:rsidRPr="002C5E1C" w:rsidRDefault="002C5E1C" w:rsidP="002C5E1C">
            <w:pPr>
              <w:widowControl/>
              <w:wordWrap/>
              <w:spacing w:after="0"/>
              <w:rPr>
                <w:rFonts w:ascii="Times" w:eastAsia="SimSun" w:hAnsi="Times" w:cs="Times"/>
                <w:szCs w:val="24"/>
                <w:lang w:val="en-GB" w:eastAsia="en-US"/>
              </w:rPr>
            </w:pPr>
            <w:r w:rsidRPr="002C5E1C">
              <w:rPr>
                <w:rFonts w:ascii="Times" w:eastAsia="SimSun" w:hAnsi="Times" w:cs="Times"/>
                <w:szCs w:val="24"/>
                <w:lang w:val="en-GB" w:eastAsia="en-US"/>
              </w:rPr>
              <w:t>To determine the time location of UL muting symbol(s) in a slot for a PUSCH, the following option is selected for DG PUSCH and Type 2 CG PUSCH</w:t>
            </w:r>
          </w:p>
          <w:p w14:paraId="6EED1DCB" w14:textId="552B037E" w:rsidR="002C5E1C" w:rsidRPr="002C5E1C" w:rsidRDefault="002C5E1C" w:rsidP="002C5E1C">
            <w:pPr>
              <w:widowControl/>
              <w:numPr>
                <w:ilvl w:val="0"/>
                <w:numId w:val="14"/>
              </w:numPr>
              <w:wordWrap/>
              <w:overflowPunct w:val="0"/>
              <w:autoSpaceDE/>
              <w:autoSpaceDN/>
              <w:spacing w:after="0"/>
              <w:textAlignment w:val="baseline"/>
              <w:rPr>
                <w:rFonts w:ascii="Times" w:eastAsia="SimSun" w:hAnsi="Times" w:cs="Times"/>
                <w:szCs w:val="24"/>
                <w:lang w:val="en-GB" w:eastAsia="en-GB"/>
              </w:rPr>
            </w:pPr>
            <w:r w:rsidRPr="002C5E1C">
              <w:rPr>
                <w:rFonts w:ascii="Times" w:eastAsia="SimSun" w:hAnsi="Times" w:cs="Times"/>
                <w:szCs w:val="24"/>
                <w:lang w:val="en-GB" w:eastAsia="en-GB"/>
              </w:rPr>
              <w:t>Option 2: The</w:t>
            </w:r>
            <w:r w:rsidRPr="002C5E1C">
              <w:rPr>
                <w:rFonts w:ascii="Times" w:eastAsia="SimSun" w:hAnsi="Times" w:cs="Times"/>
                <w:color w:val="FF0000"/>
                <w:szCs w:val="24"/>
                <w:lang w:val="en-GB" w:eastAsia="en-GB"/>
              </w:rPr>
              <w:t xml:space="preserve"> </w:t>
            </w:r>
            <w:r w:rsidRPr="002C5E1C">
              <w:rPr>
                <w:rFonts w:ascii="Times" w:eastAsia="SimSun" w:hAnsi="Times" w:cs="Times"/>
                <w:szCs w:val="24"/>
                <w:lang w:val="en-GB" w:eastAsia="en-GB"/>
              </w:rPr>
              <w:t>time location of each of one or two UL muting symbols is semi-statically configured, and muting all of the semi-statically configured time location of UL muting symbol(s) can be dynamically turned ON/OFF by TDRA field in DCI</w:t>
            </w:r>
            <w:r>
              <w:rPr>
                <w:rFonts w:ascii="Times" w:eastAsia="SimSun" w:hAnsi="Times" w:cs="Times"/>
                <w:szCs w:val="24"/>
                <w:lang w:val="en-GB" w:eastAsia="en-GB"/>
              </w:rPr>
              <w:t>.</w:t>
            </w:r>
          </w:p>
          <w:p w14:paraId="67DFC561" w14:textId="05743A9F" w:rsidR="002C5E1C" w:rsidRPr="00693E38" w:rsidRDefault="002C5E1C" w:rsidP="002C5E1C">
            <w:pPr>
              <w:widowControl/>
              <w:suppressAutoHyphens/>
              <w:wordWrap/>
              <w:autoSpaceDE/>
              <w:autoSpaceDN/>
              <w:snapToGrid w:val="0"/>
              <w:spacing w:after="0"/>
              <w:rPr>
                <w:rFonts w:ascii="Times New Roman" w:eastAsia="SimSun" w:hAnsi="Times New Roman"/>
                <w:lang w:val="en-GB" w:eastAsia="ja-JP"/>
              </w:rPr>
            </w:pPr>
          </w:p>
        </w:tc>
      </w:tr>
    </w:tbl>
    <w:p w14:paraId="1582670C" w14:textId="6C850D47" w:rsidR="002C5E1C" w:rsidRDefault="002C5E1C" w:rsidP="002D423D">
      <w:pPr>
        <w:widowControl/>
        <w:wordWrap/>
        <w:autoSpaceDE/>
        <w:autoSpaceDN/>
        <w:spacing w:after="120" w:line="288" w:lineRule="auto"/>
        <w:rPr>
          <w:rFonts w:ascii="Arial" w:eastAsia="DengXian" w:hAnsi="Arial" w:cs="Arial"/>
          <w:kern w:val="0"/>
          <w:lang w:val="en-GB" w:eastAsia="zh-CN"/>
        </w:rPr>
      </w:pPr>
    </w:p>
    <w:p w14:paraId="0BDEFAE1" w14:textId="1CB56126" w:rsidR="002C5E1C" w:rsidRDefault="002C5E1C" w:rsidP="002D423D">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In addition, we propose the following FG/component</w:t>
      </w:r>
      <w:r w:rsidR="006E44A7">
        <w:rPr>
          <w:rFonts w:ascii="Arial" w:eastAsia="DengXian" w:hAnsi="Arial" w:cs="Arial"/>
          <w:kern w:val="0"/>
          <w:lang w:val="en-GB" w:eastAsia="zh-CN"/>
        </w:rPr>
        <w:t xml:space="preserve"> X-7. We consider gNB CLI estimation/equalization as not meaningfully quantified for now to justify support of UL muting in the non-PDSCH/PUSCH region. For PDSCH mapping type A, placement of the first UL muting symbol before the front-loaded DMRS where CSI may occur can somewhat reduce the UE implementation burden.</w:t>
      </w:r>
    </w:p>
    <w:p w14:paraId="1BEDF49D" w14:textId="77777777" w:rsidR="002D423D" w:rsidRPr="002D423D" w:rsidRDefault="002D423D" w:rsidP="002D423D">
      <w:pPr>
        <w:widowControl/>
        <w:wordWrap/>
        <w:autoSpaceDE/>
        <w:autoSpaceDN/>
        <w:spacing w:after="120" w:line="288" w:lineRule="auto"/>
        <w:rPr>
          <w:rFonts w:ascii="Arial" w:eastAsia="DengXian" w:hAnsi="Arial" w:cs="Arial"/>
          <w:kern w:val="0"/>
          <w:lang w:val="en-GB" w:eastAsia="zh-CN"/>
        </w:rPr>
      </w:pPr>
    </w:p>
    <w:p w14:paraId="33603B5F" w14:textId="4DA3AAD7" w:rsidR="002D423D" w:rsidRPr="00A05449" w:rsidRDefault="002D423D" w:rsidP="002D423D">
      <w:pPr>
        <w:widowControl/>
        <w:wordWrap/>
        <w:autoSpaceDE/>
        <w:autoSpaceDN/>
        <w:spacing w:after="120" w:line="240" w:lineRule="auto"/>
        <w:ind w:left="1277" w:hangingChars="638" w:hanging="1277"/>
        <w:rPr>
          <w:rFonts w:ascii="Arial" w:eastAsia="바탕" w:hAnsi="Arial" w:cs="Arial"/>
          <w:bCs/>
          <w:i/>
          <w:kern w:val="0"/>
          <w:szCs w:val="20"/>
        </w:rPr>
      </w:pPr>
      <w:r w:rsidRPr="00A05449">
        <w:rPr>
          <w:rFonts w:ascii="Arial" w:eastAsia="바탕" w:hAnsi="Arial" w:cs="Arial"/>
          <w:b/>
          <w:i/>
          <w:kern w:val="0"/>
          <w:szCs w:val="20"/>
        </w:rPr>
        <w:t xml:space="preserve">Proposal </w:t>
      </w:r>
      <w:r w:rsidR="006E44A7" w:rsidRPr="00A05449">
        <w:rPr>
          <w:rFonts w:ascii="Arial" w:eastAsia="바탕" w:hAnsi="Arial" w:cs="Arial"/>
          <w:b/>
          <w:i/>
          <w:kern w:val="0"/>
          <w:szCs w:val="20"/>
        </w:rPr>
        <w:t>1</w:t>
      </w:r>
      <w:r w:rsidR="00A05449" w:rsidRPr="00A05449">
        <w:rPr>
          <w:rFonts w:ascii="Arial" w:eastAsia="바탕" w:hAnsi="Arial" w:cs="Arial"/>
          <w:b/>
          <w:i/>
          <w:kern w:val="0"/>
          <w:szCs w:val="20"/>
        </w:rPr>
        <w:t>1</w:t>
      </w:r>
      <w:r w:rsidRPr="00A05449">
        <w:rPr>
          <w:rFonts w:ascii="Arial" w:eastAsia="바탕" w:hAnsi="Arial" w:cs="Arial"/>
          <w:b/>
          <w:i/>
          <w:kern w:val="0"/>
          <w:szCs w:val="20"/>
        </w:rPr>
        <w:t xml:space="preserve">. </w:t>
      </w:r>
      <w:r w:rsidRPr="00A05449">
        <w:rPr>
          <w:rFonts w:ascii="Arial" w:eastAsia="바탕" w:hAnsi="Arial" w:cs="Arial"/>
          <w:bCs/>
          <w:i/>
          <w:kern w:val="0"/>
          <w:szCs w:val="20"/>
        </w:rPr>
        <w:t xml:space="preserve">Support </w:t>
      </w:r>
      <w:r w:rsidR="006E44A7" w:rsidRPr="00A05449">
        <w:rPr>
          <w:rFonts w:ascii="Arial" w:eastAsia="바탕" w:hAnsi="Arial" w:cs="Arial"/>
          <w:bCs/>
          <w:i/>
          <w:kern w:val="0"/>
          <w:szCs w:val="20"/>
        </w:rPr>
        <w:t>a new FG X-7 “Support for 1 muted symbol before FL DMRS of a PUSCH mapping type A”.</w:t>
      </w:r>
    </w:p>
    <w:tbl>
      <w:tblPr>
        <w:tblW w:w="13745" w:type="dxa"/>
        <w:tblCellMar>
          <w:left w:w="99" w:type="dxa"/>
          <w:right w:w="99" w:type="dxa"/>
        </w:tblCellMar>
        <w:tblLook w:val="04A0" w:firstRow="1" w:lastRow="0" w:firstColumn="1" w:lastColumn="0" w:noHBand="0" w:noVBand="1"/>
      </w:tblPr>
      <w:tblGrid>
        <w:gridCol w:w="669"/>
        <w:gridCol w:w="1319"/>
        <w:gridCol w:w="5339"/>
        <w:gridCol w:w="1239"/>
        <w:gridCol w:w="1716"/>
        <w:gridCol w:w="1574"/>
        <w:gridCol w:w="1889"/>
      </w:tblGrid>
      <w:tr w:rsidR="002D423D" w:rsidRPr="00DA28AD" w14:paraId="608586DD" w14:textId="77777777" w:rsidTr="005700B8">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27F6F" w14:textId="77777777" w:rsidR="002D423D" w:rsidRPr="00DA28AD" w:rsidRDefault="002D423D" w:rsidP="005700B8">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Index</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14:paraId="5F6F8995" w14:textId="77777777" w:rsidR="002D423D" w:rsidRPr="00DA28AD" w:rsidRDefault="002D423D" w:rsidP="005700B8">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Feature group</w:t>
            </w:r>
          </w:p>
        </w:tc>
        <w:tc>
          <w:tcPr>
            <w:tcW w:w="5339" w:type="dxa"/>
            <w:tcBorders>
              <w:top w:val="single" w:sz="4" w:space="0" w:color="auto"/>
              <w:left w:val="nil"/>
              <w:bottom w:val="single" w:sz="4" w:space="0" w:color="auto"/>
              <w:right w:val="single" w:sz="4" w:space="0" w:color="auto"/>
            </w:tcBorders>
            <w:shd w:val="clear" w:color="auto" w:fill="auto"/>
            <w:vAlign w:val="center"/>
            <w:hideMark/>
          </w:tcPr>
          <w:p w14:paraId="54FE052D" w14:textId="77777777" w:rsidR="002D423D" w:rsidRPr="00DA28AD" w:rsidRDefault="002D423D" w:rsidP="005700B8">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Components</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14:paraId="30196657" w14:textId="77777777" w:rsidR="002D423D" w:rsidRPr="00DA28AD" w:rsidRDefault="002D423D" w:rsidP="005700B8">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Prerequisite feature groups</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14:paraId="5977ED06" w14:textId="77777777" w:rsidR="002D423D" w:rsidRPr="00DA28AD" w:rsidRDefault="002D423D" w:rsidP="005700B8">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Consequence if the feature is not supported by the UE</w:t>
            </w:r>
          </w:p>
        </w:tc>
        <w:tc>
          <w:tcPr>
            <w:tcW w:w="1574" w:type="dxa"/>
            <w:tcBorders>
              <w:top w:val="single" w:sz="4" w:space="0" w:color="auto"/>
              <w:left w:val="nil"/>
              <w:bottom w:val="single" w:sz="4" w:space="0" w:color="auto"/>
              <w:right w:val="single" w:sz="4" w:space="0" w:color="auto"/>
            </w:tcBorders>
            <w:shd w:val="clear" w:color="auto" w:fill="auto"/>
            <w:vAlign w:val="center"/>
            <w:hideMark/>
          </w:tcPr>
          <w:p w14:paraId="68CCDBB7" w14:textId="77777777" w:rsidR="002D423D" w:rsidRPr="00DA28AD" w:rsidRDefault="002D423D" w:rsidP="005700B8">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Need of FR1/FR2 differentiation</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615E1D6" w14:textId="77777777" w:rsidR="002D423D" w:rsidRPr="00DA28AD" w:rsidRDefault="002D423D" w:rsidP="005700B8">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Mandatory/Optional</w:t>
            </w:r>
          </w:p>
        </w:tc>
      </w:tr>
      <w:tr w:rsidR="002D423D" w:rsidRPr="00DA28AD" w14:paraId="1BE0F0C6" w14:textId="77777777" w:rsidTr="005700B8">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49A911E6" w14:textId="7DE4E089" w:rsidR="002D423D" w:rsidRDefault="002D423D" w:rsidP="005700B8">
            <w:pPr>
              <w:widowControl/>
              <w:wordWrap/>
              <w:autoSpaceDE/>
              <w:autoSpaceDN/>
              <w:spacing w:after="0" w:line="240" w:lineRule="auto"/>
              <w:jc w:val="center"/>
              <w:rPr>
                <w:rFonts w:ascii="Arial" w:eastAsia="맑은 고딕" w:hAnsi="Arial" w:cs="Arial"/>
                <w:color w:val="000000"/>
                <w:sz w:val="18"/>
                <w:szCs w:val="18"/>
              </w:rPr>
            </w:pPr>
            <w:r>
              <w:rPr>
                <w:rFonts w:ascii="Arial" w:eastAsia="맑은 고딕" w:hAnsi="Arial" w:cs="Arial" w:hint="eastAsia"/>
                <w:color w:val="000000"/>
                <w:sz w:val="18"/>
                <w:szCs w:val="18"/>
              </w:rPr>
              <w:t>X</w:t>
            </w:r>
            <w:r>
              <w:rPr>
                <w:rFonts w:ascii="Arial" w:eastAsia="맑은 고딕" w:hAnsi="Arial" w:cs="Arial"/>
                <w:color w:val="000000"/>
                <w:sz w:val="18"/>
                <w:szCs w:val="18"/>
              </w:rPr>
              <w:t>-</w:t>
            </w:r>
            <w:r w:rsidR="002C5E1C">
              <w:rPr>
                <w:rFonts w:ascii="Arial" w:eastAsia="맑은 고딕" w:hAnsi="Arial" w:cs="Arial"/>
                <w:color w:val="000000"/>
                <w:sz w:val="18"/>
                <w:szCs w:val="18"/>
              </w:rPr>
              <w:t>7</w:t>
            </w:r>
          </w:p>
        </w:tc>
        <w:tc>
          <w:tcPr>
            <w:tcW w:w="1319" w:type="dxa"/>
            <w:tcBorders>
              <w:top w:val="single" w:sz="4" w:space="0" w:color="auto"/>
              <w:left w:val="nil"/>
              <w:bottom w:val="single" w:sz="4" w:space="0" w:color="auto"/>
              <w:right w:val="single" w:sz="4" w:space="0" w:color="auto"/>
            </w:tcBorders>
            <w:shd w:val="clear" w:color="auto" w:fill="auto"/>
            <w:vAlign w:val="center"/>
          </w:tcPr>
          <w:p w14:paraId="76207360" w14:textId="77777777" w:rsidR="002D423D" w:rsidRDefault="002D423D" w:rsidP="005700B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Support for 1 muted symbol before FL DMRS</w:t>
            </w:r>
          </w:p>
        </w:tc>
        <w:tc>
          <w:tcPr>
            <w:tcW w:w="5339" w:type="dxa"/>
            <w:tcBorders>
              <w:top w:val="single" w:sz="4" w:space="0" w:color="auto"/>
              <w:left w:val="nil"/>
              <w:bottom w:val="single" w:sz="4" w:space="0" w:color="auto"/>
              <w:right w:val="single" w:sz="4" w:space="0" w:color="auto"/>
            </w:tcBorders>
            <w:shd w:val="clear" w:color="auto" w:fill="auto"/>
            <w:vAlign w:val="center"/>
          </w:tcPr>
          <w:p w14:paraId="55F72D60" w14:textId="77777777" w:rsidR="002D423D" w:rsidRDefault="002D423D" w:rsidP="005700B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1. For PUSCH mapping type A, 1 UL muting symbol can be configured before the first FL DMRS and 1 UL muting symbol after the first FL DMRS</w:t>
            </w:r>
          </w:p>
        </w:tc>
        <w:tc>
          <w:tcPr>
            <w:tcW w:w="1239" w:type="dxa"/>
            <w:tcBorders>
              <w:top w:val="single" w:sz="4" w:space="0" w:color="auto"/>
              <w:left w:val="nil"/>
              <w:bottom w:val="single" w:sz="4" w:space="0" w:color="auto"/>
              <w:right w:val="single" w:sz="4" w:space="0" w:color="auto"/>
            </w:tcBorders>
            <w:shd w:val="clear" w:color="auto" w:fill="auto"/>
            <w:vAlign w:val="center"/>
          </w:tcPr>
          <w:p w14:paraId="06948D53" w14:textId="6DF1D73C" w:rsidR="002D423D" w:rsidRDefault="002C5E1C" w:rsidP="005700B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X-6/X-6A</w:t>
            </w:r>
          </w:p>
        </w:tc>
        <w:tc>
          <w:tcPr>
            <w:tcW w:w="1716" w:type="dxa"/>
            <w:tcBorders>
              <w:top w:val="single" w:sz="4" w:space="0" w:color="auto"/>
              <w:left w:val="nil"/>
              <w:bottom w:val="single" w:sz="4" w:space="0" w:color="auto"/>
              <w:right w:val="single" w:sz="4" w:space="0" w:color="auto"/>
            </w:tcBorders>
            <w:shd w:val="clear" w:color="auto" w:fill="auto"/>
            <w:vAlign w:val="center"/>
          </w:tcPr>
          <w:p w14:paraId="0BFE6DA4" w14:textId="77777777" w:rsidR="002D423D" w:rsidRDefault="002D423D" w:rsidP="005700B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 xml:space="preserve">UL muting is not supported for PUSCH mapping type A </w:t>
            </w:r>
          </w:p>
        </w:tc>
        <w:tc>
          <w:tcPr>
            <w:tcW w:w="1574" w:type="dxa"/>
            <w:tcBorders>
              <w:top w:val="single" w:sz="4" w:space="0" w:color="auto"/>
              <w:left w:val="nil"/>
              <w:bottom w:val="single" w:sz="4" w:space="0" w:color="auto"/>
              <w:right w:val="single" w:sz="4" w:space="0" w:color="auto"/>
            </w:tcBorders>
            <w:shd w:val="clear" w:color="auto" w:fill="auto"/>
            <w:vAlign w:val="center"/>
          </w:tcPr>
          <w:p w14:paraId="3AC0E0CE" w14:textId="77777777" w:rsidR="002D423D" w:rsidRDefault="002D423D" w:rsidP="005700B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147D0978" w14:textId="77777777" w:rsidR="002D423D" w:rsidRDefault="002D423D" w:rsidP="005700B8">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Optional with capability signaling</w:t>
            </w:r>
          </w:p>
        </w:tc>
      </w:tr>
    </w:tbl>
    <w:p w14:paraId="7CAB504D" w14:textId="77777777" w:rsidR="002D423D" w:rsidRPr="006F0240" w:rsidRDefault="002D423D" w:rsidP="002D423D"/>
    <w:p w14:paraId="17522DDD" w14:textId="77777777" w:rsidR="001201AD" w:rsidRPr="006F0240" w:rsidRDefault="001201AD" w:rsidP="006F0240"/>
    <w:p w14:paraId="02BB8616" w14:textId="6F13ACB7" w:rsidR="006F0240" w:rsidRPr="006F0240" w:rsidRDefault="006F0240" w:rsidP="006F0240"/>
    <w:p w14:paraId="09214C44" w14:textId="49B4E8BA" w:rsidR="006F0240" w:rsidRPr="008E6E03" w:rsidRDefault="006F0240" w:rsidP="006F0240">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72010D">
        <w:rPr>
          <w:rFonts w:ascii="Arial" w:eastAsia="바탕" w:hAnsi="Arial" w:cs="Arial" w:hint="eastAsia"/>
          <w:kern w:val="0"/>
          <w:sz w:val="28"/>
          <w:szCs w:val="20"/>
          <w:lang w:val="en-GB" w:eastAsia="en-US"/>
        </w:rPr>
        <w:lastRenderedPageBreak/>
        <w:t>2.</w:t>
      </w:r>
      <w:r w:rsidRPr="0072010D">
        <w:rPr>
          <w:rFonts w:ascii="Arial" w:eastAsia="바탕" w:hAnsi="Arial" w:cs="Arial"/>
          <w:kern w:val="0"/>
          <w:sz w:val="28"/>
          <w:szCs w:val="20"/>
          <w:lang w:val="en-GB" w:eastAsia="en-US"/>
        </w:rPr>
        <w:t>3</w:t>
      </w:r>
      <w:r w:rsidRPr="0072010D">
        <w:rPr>
          <w:rFonts w:ascii="Arial" w:eastAsia="바탕" w:hAnsi="Arial" w:cs="Arial" w:hint="eastAsia"/>
          <w:kern w:val="0"/>
          <w:sz w:val="28"/>
          <w:szCs w:val="20"/>
          <w:lang w:val="en-GB" w:eastAsia="en-US"/>
        </w:rPr>
        <w:t>.</w:t>
      </w:r>
      <w:r w:rsidRPr="0072010D">
        <w:rPr>
          <w:rFonts w:ascii="Arial" w:eastAsia="바탕" w:hAnsi="Arial" w:cs="Arial"/>
          <w:kern w:val="0"/>
          <w:sz w:val="28"/>
          <w:szCs w:val="20"/>
          <w:lang w:val="en-GB" w:eastAsia="en-US"/>
        </w:rPr>
        <w:t>2</w:t>
      </w:r>
      <w:r w:rsidRPr="0072010D">
        <w:rPr>
          <w:rFonts w:ascii="Arial" w:eastAsia="바탕" w:hAnsi="Arial" w:cs="Arial" w:hint="eastAsia"/>
          <w:kern w:val="0"/>
          <w:sz w:val="28"/>
          <w:szCs w:val="20"/>
          <w:lang w:val="en-GB" w:eastAsia="en-US"/>
        </w:rPr>
        <w:t xml:space="preserve">. </w:t>
      </w:r>
      <w:r w:rsidRPr="0072010D">
        <w:rPr>
          <w:rFonts w:ascii="Arial" w:eastAsia="바탕" w:hAnsi="Arial" w:cs="Arial"/>
          <w:kern w:val="0"/>
          <w:sz w:val="28"/>
          <w:szCs w:val="20"/>
          <w:lang w:val="en-GB" w:eastAsia="en-US"/>
        </w:rPr>
        <w:t xml:space="preserve">L1 UE-UE CLI </w:t>
      </w:r>
      <w:r w:rsidR="00883893">
        <w:rPr>
          <w:rFonts w:ascii="Arial" w:eastAsia="바탕" w:hAnsi="Arial" w:cs="Arial"/>
          <w:kern w:val="0"/>
          <w:sz w:val="28"/>
          <w:szCs w:val="20"/>
          <w:lang w:val="en-GB" w:eastAsia="en-US"/>
        </w:rPr>
        <w:t>m</w:t>
      </w:r>
      <w:r w:rsidRPr="0072010D">
        <w:rPr>
          <w:rFonts w:ascii="Arial" w:eastAsia="바탕" w:hAnsi="Arial" w:cs="Arial"/>
          <w:kern w:val="0"/>
          <w:sz w:val="28"/>
          <w:szCs w:val="20"/>
          <w:lang w:val="en-GB" w:eastAsia="en-US"/>
        </w:rPr>
        <w:t xml:space="preserve">easurement and </w:t>
      </w:r>
      <w:r w:rsidR="00883893">
        <w:rPr>
          <w:rFonts w:ascii="Arial" w:eastAsia="바탕" w:hAnsi="Arial" w:cs="Arial"/>
          <w:kern w:val="0"/>
          <w:sz w:val="28"/>
          <w:szCs w:val="20"/>
          <w:lang w:val="en-GB" w:eastAsia="en-US"/>
        </w:rPr>
        <w:t>r</w:t>
      </w:r>
      <w:r w:rsidRPr="0072010D">
        <w:rPr>
          <w:rFonts w:ascii="Arial" w:eastAsia="바탕" w:hAnsi="Arial" w:cs="Arial"/>
          <w:kern w:val="0"/>
          <w:sz w:val="28"/>
          <w:szCs w:val="20"/>
          <w:lang w:val="en-GB" w:eastAsia="en-US"/>
        </w:rPr>
        <w:t>eport</w:t>
      </w:r>
    </w:p>
    <w:p w14:paraId="5871C4C6" w14:textId="1F96CD2D" w:rsidR="002233AE" w:rsidRPr="002233AE" w:rsidRDefault="002233AE" w:rsidP="00302840">
      <w:pPr>
        <w:spacing w:afterLines="50" w:after="120"/>
        <w:rPr>
          <w:rFonts w:ascii="Arial" w:hAnsi="Arial" w:cs="Arial"/>
          <w:szCs w:val="20"/>
        </w:rPr>
      </w:pPr>
      <w:r w:rsidRPr="005B6936">
        <w:rPr>
          <w:rFonts w:ascii="Arial" w:hAnsi="Arial" w:cs="Arial"/>
          <w:szCs w:val="20"/>
        </w:rPr>
        <w:t xml:space="preserve">Several </w:t>
      </w:r>
      <w:r>
        <w:rPr>
          <w:rFonts w:ascii="Arial" w:hAnsi="Arial" w:cs="Arial"/>
          <w:szCs w:val="20"/>
        </w:rPr>
        <w:t xml:space="preserve">FL </w:t>
      </w:r>
      <w:r w:rsidRPr="005B6936">
        <w:rPr>
          <w:rFonts w:ascii="Arial" w:hAnsi="Arial" w:cs="Arial"/>
          <w:szCs w:val="20"/>
        </w:rPr>
        <w:t xml:space="preserve">proposals for </w:t>
      </w:r>
      <w:r>
        <w:rPr>
          <w:rFonts w:ascii="Arial" w:hAnsi="Arial" w:cs="Arial"/>
          <w:szCs w:val="20"/>
        </w:rPr>
        <w:t xml:space="preserve">L1 based CLI reporting </w:t>
      </w:r>
      <w:r w:rsidRPr="005B6936">
        <w:rPr>
          <w:rFonts w:ascii="Arial" w:hAnsi="Arial" w:cs="Arial"/>
          <w:szCs w:val="20"/>
        </w:rPr>
        <w:t xml:space="preserve">were </w:t>
      </w:r>
      <w:r>
        <w:rPr>
          <w:rFonts w:ascii="Arial" w:hAnsi="Arial" w:cs="Arial"/>
          <w:szCs w:val="20"/>
        </w:rPr>
        <w:t>discussed [3].</w:t>
      </w:r>
    </w:p>
    <w:tbl>
      <w:tblPr>
        <w:tblStyle w:val="af"/>
        <w:tblW w:w="0" w:type="auto"/>
        <w:tblLook w:val="04A0" w:firstRow="1" w:lastRow="0" w:firstColumn="1" w:lastColumn="0" w:noHBand="0" w:noVBand="1"/>
      </w:tblPr>
      <w:tblGrid>
        <w:gridCol w:w="13950"/>
      </w:tblGrid>
      <w:tr w:rsidR="00302840" w14:paraId="6326E2CC" w14:textId="77777777" w:rsidTr="00A55E27">
        <w:tc>
          <w:tcPr>
            <w:tcW w:w="22383" w:type="dxa"/>
          </w:tcPr>
          <w:p w14:paraId="0DA90B04" w14:textId="77777777" w:rsidR="00302840" w:rsidRPr="00DF7E0B" w:rsidRDefault="00302840" w:rsidP="00A55E27">
            <w:pPr>
              <w:autoSpaceDE/>
              <w:autoSpaceDN/>
              <w:spacing w:after="0"/>
              <w:rPr>
                <w:rFonts w:ascii="Times" w:eastAsia="Yu Mincho" w:hAnsi="Times"/>
                <w:b/>
                <w:bCs/>
                <w:szCs w:val="24"/>
              </w:rPr>
            </w:pPr>
            <w:r w:rsidRPr="00DF7E0B">
              <w:rPr>
                <w:rFonts w:ascii="Times" w:eastAsia="Yu Mincho" w:hAnsi="Times"/>
                <w:b/>
                <w:bCs/>
                <w:szCs w:val="24"/>
                <w:highlight w:val="yellow"/>
              </w:rPr>
              <w:t xml:space="preserve">Proposal </w:t>
            </w:r>
            <w:r w:rsidRPr="00DF7E0B">
              <w:rPr>
                <w:rFonts w:ascii="Times" w:eastAsia="Yu Mincho" w:hAnsi="Times" w:hint="eastAsia"/>
                <w:b/>
                <w:bCs/>
                <w:szCs w:val="24"/>
                <w:highlight w:val="yellow"/>
              </w:rPr>
              <w:t>4</w:t>
            </w:r>
            <w:r w:rsidRPr="00DF7E0B">
              <w:rPr>
                <w:rFonts w:ascii="Times" w:eastAsia="Yu Mincho" w:hAnsi="Times"/>
                <w:b/>
                <w:bCs/>
                <w:szCs w:val="24"/>
                <w:highlight w:val="yellow"/>
              </w:rPr>
              <w:t>-</w:t>
            </w:r>
            <w:r w:rsidRPr="00DF7E0B">
              <w:rPr>
                <w:rFonts w:ascii="Times" w:eastAsia="Yu Mincho" w:hAnsi="Times" w:hint="eastAsia"/>
                <w:b/>
                <w:bCs/>
                <w:szCs w:val="24"/>
                <w:highlight w:val="yellow"/>
              </w:rPr>
              <w:t>2-1</w:t>
            </w:r>
            <w:r w:rsidRPr="00DF7E0B">
              <w:rPr>
                <w:rFonts w:ascii="Times" w:eastAsia="Yu Mincho" w:hAnsi="Times"/>
                <w:b/>
                <w:bCs/>
                <w:szCs w:val="24"/>
                <w:highlight w:val="yellow"/>
              </w:rPr>
              <w:t>:</w:t>
            </w:r>
          </w:p>
          <w:p w14:paraId="2918621C" w14:textId="77777777" w:rsidR="00302840" w:rsidRPr="00DF7E0B" w:rsidRDefault="00302840" w:rsidP="00A55E27">
            <w:pPr>
              <w:autoSpaceDE/>
              <w:autoSpaceDN/>
              <w:spacing w:after="0"/>
              <w:rPr>
                <w:rFonts w:ascii="Times" w:eastAsia="Yu Mincho" w:hAnsi="Times"/>
                <w:szCs w:val="24"/>
              </w:rPr>
            </w:pPr>
            <w:r w:rsidRPr="00DF7E0B">
              <w:rPr>
                <w:rFonts w:ascii="Times" w:eastAsia="Yu Mincho" w:hAnsi="Times"/>
                <w:szCs w:val="24"/>
              </w:rPr>
              <w:t xml:space="preserve">Introduce following </w:t>
            </w:r>
            <w:r w:rsidRPr="00DF7E0B">
              <w:rPr>
                <w:rFonts w:ascii="Times" w:eastAsia="Yu Mincho" w:hAnsi="Times" w:hint="eastAsia"/>
                <w:szCs w:val="24"/>
              </w:rPr>
              <w:t>FG for L1 CLI-RSSI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972"/>
              <w:gridCol w:w="3809"/>
              <w:gridCol w:w="556"/>
              <w:gridCol w:w="337"/>
              <w:gridCol w:w="317"/>
              <w:gridCol w:w="2148"/>
              <w:gridCol w:w="412"/>
              <w:gridCol w:w="348"/>
              <w:gridCol w:w="317"/>
              <w:gridCol w:w="317"/>
              <w:gridCol w:w="1828"/>
              <w:gridCol w:w="967"/>
            </w:tblGrid>
            <w:tr w:rsidR="00302840" w:rsidRPr="00DF7E0B" w14:paraId="79B74C1D" w14:textId="77777777" w:rsidTr="00A55E27">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77894DB" w14:textId="77777777" w:rsidR="00302840" w:rsidRPr="00DF7E0B" w:rsidRDefault="00302840" w:rsidP="00A55E27">
                  <w:pPr>
                    <w:keepLines/>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7F35060" w14:textId="77777777" w:rsidR="00302840" w:rsidRPr="00DF7E0B" w:rsidRDefault="00302840" w:rsidP="00A55E27">
                  <w:pPr>
                    <w:keepLines/>
                    <w:spacing w:after="0"/>
                    <w:rPr>
                      <w:rFonts w:ascii="Arial" w:eastAsia="MS Mincho" w:hAnsi="Arial" w:cs="Arial"/>
                      <w:color w:val="000000"/>
                      <w:sz w:val="18"/>
                      <w:szCs w:val="18"/>
                    </w:rPr>
                  </w:pPr>
                  <w:r w:rsidRPr="00DF7E0B">
                    <w:rPr>
                      <w:rFonts w:ascii="Arial" w:eastAsia="Yu Mincho" w:hAnsi="Arial" w:cs="Arial" w:hint="eastAsia"/>
                      <w:color w:val="FF0000"/>
                      <w:sz w:val="18"/>
                      <w:szCs w:val="18"/>
                      <w:highlight w:val="yellow"/>
                    </w:rPr>
                    <w:t>[Aperiodic</w:t>
                  </w:r>
                  <w:r w:rsidRPr="00DF7E0B">
                    <w:rPr>
                      <w:rFonts w:ascii="Arial" w:eastAsia="Yu Mincho" w:hAnsi="Arial" w:cs="Arial" w:hint="eastAsia"/>
                      <w:color w:val="FF0000"/>
                      <w:sz w:val="18"/>
                      <w:szCs w:val="18"/>
                    </w:rPr>
                    <w:t xml:space="preserve">] </w:t>
                  </w:r>
                  <w:r w:rsidRPr="00DF7E0B">
                    <w:rPr>
                      <w:rFonts w:ascii="Arial" w:hAnsi="Arial" w:cs="Arial"/>
                      <w:color w:val="000000"/>
                      <w:sz w:val="18"/>
                      <w:szCs w:val="18"/>
                      <w:lang w:eastAsia="zh-CN"/>
                    </w:rPr>
                    <w:t>L1 CLI-RSSI measurement</w:t>
                  </w:r>
                  <w:r w:rsidRPr="00DF7E0B">
                    <w:rPr>
                      <w:rFonts w:ascii="Arial" w:eastAsia="MS Mincho" w:hAnsi="Arial" w:cs="Arial" w:hint="eastAsia"/>
                      <w:color w:val="000000"/>
                      <w:sz w:val="18"/>
                      <w:szCs w:val="18"/>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C5F6345" w14:textId="77777777" w:rsidR="00302840" w:rsidRPr="00DF7E0B" w:rsidRDefault="00302840" w:rsidP="00A55E27">
                  <w:pPr>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1. Support of L1 CLI-RSSI measurement and reporting</w:t>
                  </w:r>
                </w:p>
                <w:p w14:paraId="62701339" w14:textId="77777777" w:rsidR="00302840" w:rsidRPr="00DF7E0B" w:rsidRDefault="00302840" w:rsidP="00A55E27">
                  <w:pPr>
                    <w:snapToGrid w:val="0"/>
                    <w:spacing w:after="0"/>
                    <w:textAlignment w:val="baseline"/>
                    <w:rPr>
                      <w:rFonts w:ascii="Arial" w:eastAsia="MS Mincho" w:hAnsi="Arial" w:cs="Arial"/>
                      <w:sz w:val="18"/>
                      <w:szCs w:val="18"/>
                    </w:rPr>
                  </w:pPr>
                  <w:r w:rsidRPr="00DF7E0B">
                    <w:rPr>
                      <w:rFonts w:ascii="Arial" w:eastAsia="MS Mincho" w:hAnsi="Arial" w:cs="Arial" w:hint="eastAsia"/>
                      <w:sz w:val="18"/>
                      <w:szCs w:val="18"/>
                    </w:rPr>
                    <w:t xml:space="preserve">2. </w:t>
                  </w:r>
                  <w:r w:rsidRPr="00DF7E0B">
                    <w:rPr>
                      <w:rFonts w:ascii="Arial" w:eastAsia="MS Mincho" w:hAnsi="Arial" w:cs="Arial"/>
                      <w:sz w:val="18"/>
                      <w:szCs w:val="18"/>
                    </w:rPr>
                    <w:t>A</w:t>
                  </w:r>
                  <w:r w:rsidRPr="00DF7E0B">
                    <w:rPr>
                      <w:rFonts w:ascii="Arial" w:eastAsia="MS Mincho" w:hAnsi="Arial" w:cs="Arial" w:hint="eastAsia"/>
                      <w:sz w:val="18"/>
                      <w:szCs w:val="18"/>
                    </w:rPr>
                    <w:t>periodic L1 CLI-RSSI reporting on PUSCH</w:t>
                  </w:r>
                </w:p>
                <w:p w14:paraId="009E64A7" w14:textId="77777777" w:rsidR="00302840" w:rsidRPr="00DF7E0B" w:rsidRDefault="00302840" w:rsidP="00A55E27">
                  <w:pPr>
                    <w:snapToGrid w:val="0"/>
                    <w:spacing w:after="0"/>
                    <w:textAlignment w:val="baseline"/>
                    <w:rPr>
                      <w:rFonts w:ascii="Arial" w:eastAsia="MS Mincho" w:hAnsi="Arial" w:cs="Arial"/>
                      <w:sz w:val="18"/>
                      <w:szCs w:val="18"/>
                      <w:highlight w:val="yellow"/>
                    </w:rPr>
                  </w:pPr>
                  <w:r w:rsidRPr="00DF7E0B">
                    <w:rPr>
                      <w:rFonts w:ascii="Arial" w:eastAsia="MS Mincho" w:hAnsi="Arial" w:cs="Arial" w:hint="eastAsia"/>
                      <w:sz w:val="18"/>
                      <w:szCs w:val="18"/>
                      <w:highlight w:val="yellow"/>
                    </w:rPr>
                    <w:t xml:space="preserve">[3. </w:t>
                  </w:r>
                  <w:r w:rsidRPr="00DF7E0B">
                    <w:rPr>
                      <w:rFonts w:ascii="Arial" w:hAnsi="Arial" w:cs="Arial"/>
                      <w:sz w:val="18"/>
                      <w:szCs w:val="18"/>
                      <w:highlight w:val="yellow"/>
                      <w:lang w:eastAsia="zh-CN"/>
                    </w:rPr>
                    <w:t>CLI-RSSI measurement resource type</w:t>
                  </w:r>
                  <w:r w:rsidRPr="00DF7E0B">
                    <w:rPr>
                      <w:rFonts w:ascii="Arial" w:eastAsia="MS Mincho" w:hAnsi="Arial" w:cs="Arial" w:hint="eastAsia"/>
                      <w:sz w:val="18"/>
                      <w:szCs w:val="18"/>
                      <w:highlight w:val="yellow"/>
                    </w:rPr>
                    <w:t xml:space="preserve"> #1/#2/#3]</w:t>
                  </w:r>
                </w:p>
                <w:p w14:paraId="57880035" w14:textId="77777777" w:rsidR="00302840" w:rsidRPr="00DF7E0B" w:rsidRDefault="00302840" w:rsidP="00A55E27">
                  <w:pPr>
                    <w:snapToGrid w:val="0"/>
                    <w:spacing w:after="0"/>
                    <w:textAlignment w:val="baseline"/>
                    <w:rPr>
                      <w:rFonts w:ascii="Arial" w:eastAsia="MS Mincho" w:hAnsi="Arial" w:cs="Arial"/>
                      <w:sz w:val="18"/>
                      <w:szCs w:val="18"/>
                      <w:highlight w:val="yellow"/>
                    </w:rPr>
                  </w:pPr>
                  <w:r w:rsidRPr="00DF7E0B">
                    <w:rPr>
                      <w:rFonts w:ascii="Arial" w:eastAsia="MS Mincho" w:hAnsi="Arial" w:cs="Arial" w:hint="eastAsia"/>
                      <w:sz w:val="18"/>
                      <w:szCs w:val="18"/>
                      <w:highlight w:val="yellow"/>
                    </w:rPr>
                    <w:t>[4. P</w:t>
                  </w:r>
                  <w:r w:rsidRPr="00DF7E0B">
                    <w:rPr>
                      <w:rFonts w:ascii="Arial" w:eastAsia="MS Mincho" w:hAnsi="Arial" w:cs="Arial"/>
                      <w:sz w:val="18"/>
                      <w:szCs w:val="18"/>
                      <w:highlight w:val="yellow"/>
                    </w:rPr>
                    <w:t>eriodic, semi-persistent and aperiodic CLI-RSSI measurement resource</w:t>
                  </w:r>
                  <w:r w:rsidRPr="00DF7E0B">
                    <w:rPr>
                      <w:rFonts w:ascii="Arial" w:eastAsia="MS Mincho" w:hAnsi="Arial" w:cs="Arial" w:hint="eastAsia"/>
                      <w:sz w:val="18"/>
                      <w:szCs w:val="18"/>
                      <w:highlight w:val="yellow"/>
                    </w:rPr>
                    <w:t>]</w:t>
                  </w:r>
                </w:p>
                <w:p w14:paraId="177CCB2C" w14:textId="77777777" w:rsidR="00302840" w:rsidRPr="00DF7E0B" w:rsidRDefault="00302840" w:rsidP="00A55E27">
                  <w:pPr>
                    <w:snapToGrid w:val="0"/>
                    <w:spacing w:after="0"/>
                    <w:textAlignment w:val="baseline"/>
                    <w:rPr>
                      <w:rFonts w:ascii="Arial" w:eastAsia="MS Mincho" w:hAnsi="Arial" w:cs="Arial"/>
                      <w:sz w:val="18"/>
                      <w:szCs w:val="18"/>
                    </w:rPr>
                  </w:pPr>
                  <w:r w:rsidRPr="00DF7E0B">
                    <w:rPr>
                      <w:rFonts w:ascii="Arial" w:eastAsia="MS Mincho" w:hAnsi="Arial" w:cs="Arial" w:hint="eastAsia"/>
                      <w:sz w:val="18"/>
                      <w:szCs w:val="18"/>
                      <w:highlight w:val="yellow"/>
                    </w:rPr>
                    <w:t xml:space="preserve">[5. </w:t>
                  </w:r>
                  <w:r w:rsidRPr="00DF7E0B">
                    <w:rPr>
                      <w:rFonts w:ascii="Arial" w:hAnsi="Arial" w:cs="Arial"/>
                      <w:sz w:val="18"/>
                      <w:szCs w:val="18"/>
                      <w:highlight w:val="yellow"/>
                    </w:rPr>
                    <w:t xml:space="preserve">Maximum number of CLI-RSSI measurement resources (sum of </w:t>
                  </w:r>
                  <w:r w:rsidRPr="00DF7E0B">
                    <w:rPr>
                      <w:rFonts w:ascii="Arial" w:hAnsi="Arial" w:cs="Arial"/>
                      <w:sz w:val="18"/>
                      <w:szCs w:val="18"/>
                      <w:highlight w:val="yellow"/>
                      <w:lang w:eastAsia="zh-CN"/>
                    </w:rPr>
                    <w:t>measurement resource type#1/ measurement resource type#2/measurement resource type#3</w:t>
                  </w:r>
                  <w:r w:rsidRPr="00DF7E0B">
                    <w:rPr>
                      <w:rFonts w:ascii="Arial" w:hAnsi="Arial" w:cs="Arial"/>
                      <w:sz w:val="18"/>
                      <w:szCs w:val="18"/>
                      <w:highlight w:val="yellow"/>
                    </w:rPr>
                    <w:t>) across all CCs configured to measure L1-CLI-RSSI</w:t>
                  </w:r>
                  <w:r w:rsidRPr="00DF7E0B">
                    <w:rPr>
                      <w:rFonts w:ascii="Arial" w:eastAsia="MS Mincho" w:hAnsi="Arial" w:cs="Arial" w:hint="eastAsia"/>
                      <w:sz w:val="18"/>
                      <w:szCs w:val="18"/>
                      <w:highlight w:val="yellow"/>
                    </w:rPr>
                    <w:t>]</w:t>
                  </w:r>
                </w:p>
                <w:p w14:paraId="298B14BA" w14:textId="77777777" w:rsidR="00302840" w:rsidRPr="00DF7E0B" w:rsidRDefault="00302840" w:rsidP="00A55E27">
                  <w:pPr>
                    <w:snapToGrid w:val="0"/>
                    <w:spacing w:after="0"/>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[6. </w:t>
                  </w:r>
                  <w:r w:rsidRPr="00DF7E0B">
                    <w:rPr>
                      <w:rFonts w:ascii="Arial" w:eastAsia="MS Mincho" w:hAnsi="Arial" w:cs="Arial"/>
                      <w:color w:val="FF0000"/>
                      <w:sz w:val="18"/>
                      <w:szCs w:val="18"/>
                      <w:highlight w:val="yellow"/>
                      <w:lang w:eastAsia="zh-CN"/>
                    </w:rPr>
                    <w:t>Maximum number of aperiodic CSI report setting per BWP for L1-CLI-RSSI report</w:t>
                  </w:r>
                  <w:r w:rsidRPr="00DF7E0B">
                    <w:rPr>
                      <w:rFonts w:ascii="Arial" w:eastAsia="MS Mincho" w:hAnsi="Arial" w:cs="Arial" w:hint="eastAsia"/>
                      <w:color w:val="FF0000"/>
                      <w:sz w:val="18"/>
                      <w:szCs w:val="18"/>
                      <w:highlight w:val="yellow"/>
                    </w:rPr>
                    <w:t>]</w:t>
                  </w:r>
                </w:p>
                <w:p w14:paraId="57A6F0D2" w14:textId="77777777" w:rsidR="00302840" w:rsidRPr="00DF7E0B" w:rsidRDefault="00302840" w:rsidP="00A55E27">
                  <w:pPr>
                    <w:snapToGrid w:val="0"/>
                    <w:spacing w:after="0"/>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[7. </w:t>
                  </w:r>
                  <w:r w:rsidRPr="00DF7E0B">
                    <w:rPr>
                      <w:rFonts w:ascii="Arial" w:eastAsia="MS Mincho" w:hAnsi="Arial" w:cs="Arial"/>
                      <w:color w:val="FF0000"/>
                      <w:sz w:val="18"/>
                      <w:szCs w:val="18"/>
                      <w:highlight w:val="yellow"/>
                      <w:lang w:eastAsia="zh-CN"/>
                    </w:rPr>
                    <w:t>Maximum number of configured aperiodic CSI triggering states in CSI-AperiodicTriggerStateList per CC</w:t>
                  </w:r>
                  <w:r w:rsidRPr="00DF7E0B">
                    <w:rPr>
                      <w:rFonts w:ascii="Arial" w:eastAsia="MS Mincho" w:hAnsi="Arial" w:cs="Arial" w:hint="eastAsia"/>
                      <w:color w:val="FF0000"/>
                      <w:sz w:val="18"/>
                      <w:szCs w:val="18"/>
                      <w:highlight w:val="yellow"/>
                    </w:rPr>
                    <w:t>]</w:t>
                  </w:r>
                </w:p>
                <w:p w14:paraId="3A718C8B" w14:textId="77777777" w:rsidR="00302840" w:rsidRPr="00DF7E0B" w:rsidRDefault="00302840" w:rsidP="00A55E27">
                  <w:pPr>
                    <w:snapToGrid w:val="0"/>
                    <w:spacing w:after="0"/>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[8. </w:t>
                  </w:r>
                  <w:r w:rsidRPr="00DF7E0B">
                    <w:rPr>
                      <w:rFonts w:ascii="Arial" w:eastAsia="MS Mincho" w:hAnsi="Arial" w:cs="Arial"/>
                      <w:color w:val="FF0000"/>
                      <w:sz w:val="18"/>
                      <w:szCs w:val="18"/>
                      <w:highlight w:val="yellow"/>
                      <w:lang w:eastAsia="zh-CN"/>
                    </w:rPr>
                    <w:t>The maximum number of configured CLI-RSSI measurement resources per CC.</w:t>
                  </w:r>
                  <w:r w:rsidRPr="00DF7E0B">
                    <w:rPr>
                      <w:rFonts w:ascii="Arial" w:eastAsia="MS Mincho" w:hAnsi="Arial" w:cs="Arial" w:hint="eastAsia"/>
                      <w:color w:val="FF0000"/>
                      <w:sz w:val="18"/>
                      <w:szCs w:val="18"/>
                      <w:highlight w:val="yellow"/>
                    </w:rPr>
                    <w:t>]</w:t>
                  </w:r>
                </w:p>
                <w:p w14:paraId="31298BAF" w14:textId="77777777" w:rsidR="00302840" w:rsidRPr="00DF7E0B" w:rsidRDefault="00302840" w:rsidP="00A55E27">
                  <w:pPr>
                    <w:snapToGrid w:val="0"/>
                    <w:spacing w:after="0"/>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[9. </w:t>
                  </w:r>
                  <w:r w:rsidRPr="00DF7E0B">
                    <w:rPr>
                      <w:rFonts w:ascii="Arial" w:eastAsia="MS Mincho" w:hAnsi="Arial" w:cs="Arial"/>
                      <w:color w:val="FF0000"/>
                      <w:sz w:val="18"/>
                      <w:szCs w:val="18"/>
                      <w:highlight w:val="yellow"/>
                      <w:lang w:eastAsia="zh-CN"/>
                    </w:rPr>
                    <w:t>The maximum number of configured CLI-RSSI measurement resources across all CCs.</w:t>
                  </w:r>
                  <w:r w:rsidRPr="00DF7E0B">
                    <w:rPr>
                      <w:rFonts w:ascii="Arial" w:eastAsia="MS Mincho" w:hAnsi="Arial" w:cs="Arial" w:hint="eastAsia"/>
                      <w:color w:val="FF0000"/>
                      <w:sz w:val="18"/>
                      <w:szCs w:val="18"/>
                      <w:highlight w:val="yellow"/>
                    </w:rPr>
                    <w:t>]</w:t>
                  </w:r>
                </w:p>
                <w:p w14:paraId="21E09497" w14:textId="77777777" w:rsidR="00302840" w:rsidRPr="00DF7E0B" w:rsidRDefault="00302840" w:rsidP="00A55E27">
                  <w:pPr>
                    <w:snapToGrid w:val="0"/>
                    <w:spacing w:after="0"/>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[10. </w:t>
                  </w:r>
                  <w:r w:rsidRPr="00DF7E0B">
                    <w:rPr>
                      <w:rFonts w:ascii="Arial" w:eastAsia="MS Mincho" w:hAnsi="Arial" w:cs="Arial"/>
                      <w:color w:val="FF0000"/>
                      <w:sz w:val="18"/>
                      <w:szCs w:val="18"/>
                      <w:highlight w:val="yellow"/>
                      <w:lang w:eastAsia="zh-CN"/>
                    </w:rPr>
                    <w:t>The maximum number of simultaneous CLI-RSSI resources per CC</w:t>
                  </w:r>
                  <w:r w:rsidRPr="00DF7E0B">
                    <w:rPr>
                      <w:rFonts w:ascii="Arial" w:eastAsia="MS Mincho" w:hAnsi="Arial" w:cs="Arial" w:hint="eastAsia"/>
                      <w:color w:val="FF0000"/>
                      <w:sz w:val="18"/>
                      <w:szCs w:val="18"/>
                      <w:highlight w:val="yellow"/>
                    </w:rPr>
                    <w:t>]</w:t>
                  </w:r>
                </w:p>
                <w:p w14:paraId="3FB11A6E" w14:textId="77777777" w:rsidR="00302840" w:rsidRPr="00DF7E0B" w:rsidRDefault="00302840" w:rsidP="00A55E27">
                  <w:pPr>
                    <w:snapToGrid w:val="0"/>
                    <w:spacing w:after="0"/>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[11. </w:t>
                  </w:r>
                  <w:r w:rsidRPr="00DF7E0B">
                    <w:rPr>
                      <w:rFonts w:ascii="Arial" w:eastAsia="MS Mincho" w:hAnsi="Arial" w:cs="Arial"/>
                      <w:color w:val="FF0000"/>
                      <w:sz w:val="18"/>
                      <w:szCs w:val="18"/>
                      <w:highlight w:val="yellow"/>
                      <w:lang w:eastAsia="zh-CN"/>
                    </w:rPr>
                    <w:t>The maximum number of simultaneous CLI-RSSI resources in active BWPs across all CCs</w:t>
                  </w:r>
                  <w:r w:rsidRPr="00DF7E0B">
                    <w:rPr>
                      <w:rFonts w:ascii="Arial" w:eastAsia="MS Mincho" w:hAnsi="Arial" w:cs="Arial" w:hint="eastAsia"/>
                      <w:color w:val="FF0000"/>
                      <w:sz w:val="18"/>
                      <w:szCs w:val="18"/>
                      <w:highlight w:val="yellow"/>
                    </w:rPr>
                    <w:t>]</w:t>
                  </w:r>
                </w:p>
                <w:p w14:paraId="084FC2EF" w14:textId="77777777" w:rsidR="00302840" w:rsidRPr="00DF7E0B" w:rsidRDefault="00302840" w:rsidP="00A55E27">
                  <w:pPr>
                    <w:snapToGrid w:val="0"/>
                    <w:spacing w:after="0"/>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[12. </w:t>
                  </w:r>
                  <w:r w:rsidRPr="00DF7E0B">
                    <w:rPr>
                      <w:rFonts w:ascii="Arial" w:eastAsia="MS Mincho" w:hAnsi="Arial" w:cs="Arial"/>
                      <w:color w:val="FF0000"/>
                      <w:sz w:val="18"/>
                      <w:szCs w:val="18"/>
                      <w:highlight w:val="yellow"/>
                      <w:lang w:eastAsia="zh-CN"/>
                    </w:rPr>
                    <w:t>The maximum number of CLI-RSSI measurements resource per slot per CC</w:t>
                  </w:r>
                  <w:r w:rsidRPr="00DF7E0B">
                    <w:rPr>
                      <w:rFonts w:ascii="Arial" w:eastAsia="MS Mincho" w:hAnsi="Arial" w:cs="Arial" w:hint="eastAsia"/>
                      <w:color w:val="FF0000"/>
                      <w:sz w:val="18"/>
                      <w:szCs w:val="18"/>
                      <w:highlight w:val="yellow"/>
                    </w:rPr>
                    <w:t>]</w:t>
                  </w:r>
                </w:p>
                <w:p w14:paraId="76F5FD8C" w14:textId="77777777" w:rsidR="00302840" w:rsidRPr="00DF7E0B" w:rsidRDefault="00302840" w:rsidP="00A55E27">
                  <w:pPr>
                    <w:snapToGrid w:val="0"/>
                    <w:spacing w:after="0"/>
                    <w:textAlignment w:val="baseline"/>
                    <w:rPr>
                      <w:rFonts w:ascii="Arial" w:eastAsia="MS Mincho" w:hAnsi="Arial" w:cs="Arial"/>
                      <w:color w:val="FF0000"/>
                      <w:sz w:val="18"/>
                      <w:szCs w:val="18"/>
                    </w:rPr>
                  </w:pPr>
                  <w:r w:rsidRPr="00DF7E0B">
                    <w:rPr>
                      <w:rFonts w:ascii="Arial" w:eastAsia="MS Mincho" w:hAnsi="Arial" w:cs="Arial" w:hint="eastAsia"/>
                      <w:color w:val="FF0000"/>
                      <w:sz w:val="18"/>
                      <w:szCs w:val="18"/>
                      <w:highlight w:val="yellow"/>
                    </w:rPr>
                    <w:t xml:space="preserve">[13. </w:t>
                  </w:r>
                  <w:r w:rsidRPr="00DF7E0B">
                    <w:rPr>
                      <w:rFonts w:ascii="Arial" w:eastAsia="MS Mincho" w:hAnsi="Arial" w:cs="Arial"/>
                      <w:color w:val="FF0000"/>
                      <w:sz w:val="18"/>
                      <w:szCs w:val="18"/>
                      <w:highlight w:val="yellow"/>
                      <w:lang w:eastAsia="zh-CN"/>
                    </w:rPr>
                    <w:t>The maximum number of CLI-RSSI measurement resource per slot across all CC</w:t>
                  </w:r>
                  <w:r w:rsidRPr="00DF7E0B">
                    <w:rPr>
                      <w:rFonts w:ascii="Arial" w:eastAsia="MS Mincho" w:hAnsi="Arial" w:cs="Arial" w:hint="eastAsia"/>
                      <w:color w:val="FF0000"/>
                      <w:sz w:val="18"/>
                      <w:szCs w:val="18"/>
                    </w:rPr>
                    <w:t>]</w:t>
                  </w:r>
                </w:p>
                <w:p w14:paraId="560CE2F0" w14:textId="77777777" w:rsidR="00302840" w:rsidRPr="00DF7E0B" w:rsidRDefault="00302840" w:rsidP="00A55E27">
                  <w:pPr>
                    <w:spacing w:after="0"/>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FFS: whether each of components within brackets is separate FG or require reporting</w:t>
                  </w:r>
                </w:p>
                <w:p w14:paraId="476AED6D" w14:textId="77777777" w:rsidR="00302840" w:rsidRPr="00DF7E0B" w:rsidRDefault="00302840" w:rsidP="00A55E27">
                  <w:pPr>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lastRenderedPageBreak/>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C233913" w14:textId="77777777" w:rsidR="00302840" w:rsidRPr="00DF7E0B" w:rsidRDefault="00302840" w:rsidP="00A55E2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E517CE0" w14:textId="77777777" w:rsidR="00302840" w:rsidRPr="00DF7E0B" w:rsidRDefault="00302840"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730514D" w14:textId="77777777" w:rsidR="00302840" w:rsidRPr="00DF7E0B" w:rsidRDefault="00302840"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3ABCC17" w14:textId="77777777" w:rsidR="00302840" w:rsidRPr="00DF7E0B" w:rsidRDefault="00302840" w:rsidP="00A55E2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0C17563" w14:textId="77777777" w:rsidR="00302840" w:rsidRPr="00DF7E0B" w:rsidRDefault="00302840" w:rsidP="00A55E27">
                  <w:pPr>
                    <w:keepLines/>
                    <w:spacing w:after="0"/>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8C10114" w14:textId="77777777" w:rsidR="00302840" w:rsidRPr="00DF7E0B" w:rsidRDefault="00302840"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F5312E4" w14:textId="77777777" w:rsidR="00302840" w:rsidRPr="00DF7E0B" w:rsidRDefault="00302840"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10883C3" w14:textId="77777777" w:rsidR="00302840" w:rsidRPr="00DF7E0B" w:rsidRDefault="00302840" w:rsidP="00A55E27">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EB3CA92" w14:textId="77777777" w:rsidR="00302840" w:rsidRPr="00DF7E0B" w:rsidRDefault="00302840" w:rsidP="00A55E27">
                  <w:pPr>
                    <w:spacing w:after="0"/>
                    <w:rPr>
                      <w:rFonts w:ascii="Arial" w:eastAsia="MS Mincho" w:hAnsi="Arial" w:cs="Arial"/>
                      <w:sz w:val="18"/>
                      <w:szCs w:val="18"/>
                      <w:highlight w:val="yellow"/>
                    </w:rPr>
                  </w:pPr>
                  <w:r w:rsidRPr="00DF7E0B">
                    <w:rPr>
                      <w:rFonts w:ascii="Arial" w:eastAsia="MS Mincho" w:hAnsi="Arial" w:cs="Arial" w:hint="eastAsia"/>
                      <w:color w:val="000000"/>
                      <w:sz w:val="18"/>
                      <w:szCs w:val="18"/>
                      <w:highlight w:val="yellow"/>
                    </w:rPr>
                    <w:t>[</w:t>
                  </w:r>
                  <w:r w:rsidRPr="00DF7E0B">
                    <w:rPr>
                      <w:rFonts w:ascii="Arial" w:hAnsi="Arial" w:cs="Arial"/>
                      <w:sz w:val="18"/>
                      <w:szCs w:val="18"/>
                      <w:highlight w:val="yellow"/>
                      <w:lang w:eastAsia="zh-CN"/>
                    </w:rPr>
                    <w:t>Measurement resource type#1: One CLI-RSSI measurement resource is configured within a DL subband</w:t>
                  </w:r>
                </w:p>
                <w:p w14:paraId="026F3143" w14:textId="77777777" w:rsidR="00302840" w:rsidRPr="00DF7E0B" w:rsidRDefault="00302840" w:rsidP="00A55E27">
                  <w:pPr>
                    <w:spacing w:after="0"/>
                    <w:rPr>
                      <w:rFonts w:ascii="Arial" w:eastAsia="MS Mincho" w:hAnsi="Arial" w:cs="Arial"/>
                      <w:sz w:val="18"/>
                      <w:szCs w:val="18"/>
                      <w:highlight w:val="yellow"/>
                    </w:rPr>
                  </w:pPr>
                  <w:r w:rsidRPr="00DF7E0B">
                    <w:rPr>
                      <w:rFonts w:ascii="Arial" w:hAnsi="Arial" w:cs="Arial"/>
                      <w:sz w:val="18"/>
                      <w:szCs w:val="18"/>
                      <w:highlight w:val="yellow"/>
                      <w:lang w:eastAsia="zh-CN"/>
                    </w:rPr>
                    <w:t>Measurement resource type#2: One CLI-RSSI measurement resource is configured across two DL subbands</w:t>
                  </w:r>
                </w:p>
                <w:p w14:paraId="7EC1924E" w14:textId="77777777" w:rsidR="00302840" w:rsidRPr="00DF7E0B" w:rsidRDefault="00302840" w:rsidP="00A55E27">
                  <w:pPr>
                    <w:rPr>
                      <w:rFonts w:ascii="Arial" w:hAnsi="Arial" w:cs="Arial"/>
                      <w:sz w:val="18"/>
                      <w:szCs w:val="18"/>
                      <w:highlight w:val="yellow"/>
                      <w:lang w:eastAsia="zh-CN"/>
                    </w:rPr>
                  </w:pPr>
                  <w:r w:rsidRPr="00DF7E0B">
                    <w:rPr>
                      <w:rFonts w:ascii="Arial" w:hAnsi="Arial" w:cs="Arial"/>
                      <w:sz w:val="18"/>
                      <w:szCs w:val="18"/>
                      <w:highlight w:val="yellow"/>
                      <w:lang w:eastAsia="zh-CN"/>
                    </w:rPr>
                    <w:t>Measurement resource type#3: One CLI-RSSI measurement resource is configured within a UL subband</w:t>
                  </w:r>
                  <w:r w:rsidRPr="00DF7E0B">
                    <w:rPr>
                      <w:rFonts w:ascii="Arial" w:eastAsia="MS Mincho" w:hAnsi="Arial" w:cs="Arial" w:hint="eastAsia"/>
                      <w:sz w:val="18"/>
                      <w:szCs w:val="18"/>
                      <w:highlight w:val="yellow"/>
                    </w:rPr>
                    <w:t>]</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316B8AA" w14:textId="77777777" w:rsidR="00302840" w:rsidRPr="00DF7E0B" w:rsidRDefault="00302840" w:rsidP="00A55E27">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7EFE621" w14:textId="77777777" w:rsidR="00302840" w:rsidRPr="00DF7E0B" w:rsidRDefault="00302840" w:rsidP="00A55E27">
            <w:pPr>
              <w:autoSpaceDE/>
              <w:autoSpaceDN/>
              <w:spacing w:after="0"/>
              <w:rPr>
                <w:rFonts w:ascii="Times" w:eastAsia="Yu Mincho" w:hAnsi="Times"/>
                <w:szCs w:val="24"/>
              </w:rPr>
            </w:pPr>
          </w:p>
          <w:p w14:paraId="195C418E" w14:textId="77777777" w:rsidR="00302840" w:rsidRPr="00DF7E0B" w:rsidRDefault="00302840" w:rsidP="00A55E27">
            <w:pPr>
              <w:autoSpaceDE/>
              <w:autoSpaceDN/>
              <w:spacing w:after="0"/>
              <w:rPr>
                <w:rFonts w:ascii="Times" w:eastAsia="Yu Mincho" w:hAnsi="Times"/>
                <w:b/>
                <w:bCs/>
                <w:szCs w:val="24"/>
              </w:rPr>
            </w:pPr>
            <w:r w:rsidRPr="00DF7E0B">
              <w:rPr>
                <w:rFonts w:ascii="Times" w:eastAsia="Yu Mincho" w:hAnsi="Times"/>
                <w:b/>
                <w:bCs/>
                <w:szCs w:val="24"/>
                <w:highlight w:val="yellow"/>
              </w:rPr>
              <w:t xml:space="preserve">Proposal </w:t>
            </w:r>
            <w:r w:rsidRPr="00DF7E0B">
              <w:rPr>
                <w:rFonts w:ascii="Times" w:eastAsia="Yu Mincho" w:hAnsi="Times" w:hint="eastAsia"/>
                <w:b/>
                <w:bCs/>
                <w:szCs w:val="24"/>
                <w:highlight w:val="yellow"/>
              </w:rPr>
              <w:t>4</w:t>
            </w:r>
            <w:r w:rsidRPr="00DF7E0B">
              <w:rPr>
                <w:rFonts w:ascii="Times" w:eastAsia="Yu Mincho" w:hAnsi="Times"/>
                <w:b/>
                <w:bCs/>
                <w:szCs w:val="24"/>
                <w:highlight w:val="yellow"/>
              </w:rPr>
              <w:t>-</w:t>
            </w:r>
            <w:r w:rsidRPr="00DF7E0B">
              <w:rPr>
                <w:rFonts w:ascii="Times" w:eastAsia="Yu Mincho" w:hAnsi="Times" w:hint="eastAsia"/>
                <w:b/>
                <w:bCs/>
                <w:szCs w:val="24"/>
                <w:highlight w:val="yellow"/>
              </w:rPr>
              <w:t>3-1</w:t>
            </w:r>
            <w:r w:rsidRPr="00DF7E0B">
              <w:rPr>
                <w:rFonts w:ascii="Times" w:eastAsia="Yu Mincho" w:hAnsi="Times"/>
                <w:b/>
                <w:bCs/>
                <w:szCs w:val="24"/>
                <w:highlight w:val="yellow"/>
              </w:rPr>
              <w:t>:</w:t>
            </w:r>
          </w:p>
          <w:p w14:paraId="034B9598" w14:textId="77777777" w:rsidR="00302840" w:rsidRPr="00DF7E0B" w:rsidRDefault="00302840" w:rsidP="00A55E27">
            <w:pPr>
              <w:autoSpaceDE/>
              <w:autoSpaceDN/>
              <w:spacing w:after="0"/>
              <w:rPr>
                <w:rFonts w:ascii="Times" w:eastAsia="Yu Mincho" w:hAnsi="Times"/>
                <w:szCs w:val="24"/>
              </w:rPr>
            </w:pPr>
            <w:r w:rsidRPr="00DF7E0B">
              <w:rPr>
                <w:rFonts w:ascii="Times" w:eastAsia="Yu Mincho" w:hAnsi="Times"/>
                <w:szCs w:val="24"/>
              </w:rPr>
              <w:t xml:space="preserve">Introduce following </w:t>
            </w:r>
            <w:r w:rsidRPr="00DF7E0B">
              <w:rPr>
                <w:rFonts w:ascii="Times" w:eastAsia="Yu Mincho" w:hAnsi="Times" w:hint="eastAsia"/>
                <w:szCs w:val="24"/>
              </w:rPr>
              <w:t>FG for L1 SRS-RSRP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972"/>
              <w:gridCol w:w="3809"/>
              <w:gridCol w:w="556"/>
              <w:gridCol w:w="337"/>
              <w:gridCol w:w="317"/>
              <w:gridCol w:w="2148"/>
              <w:gridCol w:w="412"/>
              <w:gridCol w:w="348"/>
              <w:gridCol w:w="317"/>
              <w:gridCol w:w="317"/>
              <w:gridCol w:w="1828"/>
              <w:gridCol w:w="967"/>
            </w:tblGrid>
            <w:tr w:rsidR="00302840" w:rsidRPr="00DF7E0B" w14:paraId="3684C748" w14:textId="77777777" w:rsidTr="00A55E27">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5B693C2" w14:textId="77777777" w:rsidR="00302840" w:rsidRPr="00DF7E0B" w:rsidRDefault="00302840" w:rsidP="00A55E27">
                  <w:pPr>
                    <w:keepLines/>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84F1B0C" w14:textId="77777777" w:rsidR="00302840" w:rsidRPr="00DF7E0B" w:rsidRDefault="00302840" w:rsidP="00A55E27">
                  <w:pPr>
                    <w:keepLines/>
                    <w:spacing w:after="0"/>
                    <w:rPr>
                      <w:rFonts w:ascii="Arial" w:eastAsia="MS Mincho" w:hAnsi="Arial" w:cs="Arial"/>
                      <w:color w:val="000000"/>
                      <w:sz w:val="18"/>
                      <w:szCs w:val="18"/>
                    </w:rPr>
                  </w:pPr>
                  <w:r w:rsidRPr="00DF7E0B">
                    <w:rPr>
                      <w:rFonts w:ascii="Arial" w:eastAsia="Yu Mincho" w:hAnsi="Arial" w:cs="Arial" w:hint="eastAsia"/>
                      <w:color w:val="FF0000"/>
                      <w:sz w:val="18"/>
                      <w:szCs w:val="18"/>
                      <w:highlight w:val="yellow"/>
                    </w:rPr>
                    <w:t>[Aperiodic</w:t>
                  </w:r>
                  <w:r w:rsidRPr="00DF7E0B">
                    <w:rPr>
                      <w:rFonts w:ascii="Arial" w:eastAsia="Yu Mincho" w:hAnsi="Arial" w:cs="Arial" w:hint="eastAsia"/>
                      <w:color w:val="FF0000"/>
                      <w:sz w:val="18"/>
                      <w:szCs w:val="18"/>
                    </w:rPr>
                    <w:t xml:space="preserve">] </w:t>
                  </w:r>
                  <w:r w:rsidRPr="00DF7E0B">
                    <w:rPr>
                      <w:rFonts w:ascii="Arial" w:hAnsi="Arial" w:cs="Arial"/>
                      <w:color w:val="000000"/>
                      <w:sz w:val="18"/>
                      <w:szCs w:val="18"/>
                      <w:lang w:eastAsia="zh-CN"/>
                    </w:rPr>
                    <w:t xml:space="preserve">L1 </w:t>
                  </w:r>
                  <w:r w:rsidRPr="00DF7E0B">
                    <w:rPr>
                      <w:rFonts w:ascii="Arial" w:eastAsia="MS Mincho" w:hAnsi="Arial" w:cs="Arial" w:hint="eastAsia"/>
                      <w:color w:val="000000"/>
                      <w:sz w:val="18"/>
                      <w:szCs w:val="18"/>
                    </w:rPr>
                    <w:t>SRS-RSRP</w:t>
                  </w:r>
                  <w:r w:rsidRPr="00DF7E0B">
                    <w:rPr>
                      <w:rFonts w:ascii="Arial" w:hAnsi="Arial" w:cs="Arial"/>
                      <w:color w:val="000000"/>
                      <w:sz w:val="18"/>
                      <w:szCs w:val="18"/>
                      <w:lang w:eastAsia="zh-CN"/>
                    </w:rPr>
                    <w:t xml:space="preserve"> measurement</w:t>
                  </w:r>
                  <w:r w:rsidRPr="00DF7E0B">
                    <w:rPr>
                      <w:rFonts w:ascii="Arial" w:eastAsia="MS Mincho" w:hAnsi="Arial" w:cs="Arial" w:hint="eastAsia"/>
                      <w:color w:val="000000"/>
                      <w:sz w:val="18"/>
                      <w:szCs w:val="18"/>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1DCD7438" w14:textId="77777777" w:rsidR="00302840" w:rsidRPr="00DF7E0B" w:rsidRDefault="00302840" w:rsidP="00A55E27">
                  <w:pPr>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1. Support of L1 SRS-RSRP measurement and reporting</w:t>
                  </w:r>
                </w:p>
                <w:p w14:paraId="6DF03CDE" w14:textId="77777777" w:rsidR="00302840" w:rsidRPr="00DF7E0B" w:rsidRDefault="00302840" w:rsidP="00A55E27">
                  <w:pPr>
                    <w:snapToGrid w:val="0"/>
                    <w:spacing w:after="0"/>
                    <w:textAlignment w:val="baseline"/>
                    <w:rPr>
                      <w:rFonts w:ascii="Arial" w:eastAsia="MS Mincho" w:hAnsi="Arial" w:cs="Arial"/>
                      <w:sz w:val="18"/>
                      <w:szCs w:val="18"/>
                    </w:rPr>
                  </w:pPr>
                  <w:r w:rsidRPr="00DF7E0B">
                    <w:rPr>
                      <w:rFonts w:ascii="Arial" w:eastAsia="MS Mincho" w:hAnsi="Arial" w:cs="Arial" w:hint="eastAsia"/>
                      <w:sz w:val="18"/>
                      <w:szCs w:val="18"/>
                    </w:rPr>
                    <w:t xml:space="preserve">2. </w:t>
                  </w:r>
                  <w:r w:rsidRPr="00DF7E0B">
                    <w:rPr>
                      <w:rFonts w:ascii="Arial" w:eastAsia="MS Mincho" w:hAnsi="Arial" w:cs="Arial"/>
                      <w:sz w:val="18"/>
                      <w:szCs w:val="18"/>
                    </w:rPr>
                    <w:t>A</w:t>
                  </w:r>
                  <w:r w:rsidRPr="00DF7E0B">
                    <w:rPr>
                      <w:rFonts w:ascii="Arial" w:eastAsia="MS Mincho" w:hAnsi="Arial" w:cs="Arial" w:hint="eastAsia"/>
                      <w:sz w:val="18"/>
                      <w:szCs w:val="18"/>
                    </w:rPr>
                    <w:t>periodic L1 SRS-RSRP reporting on PUSCH</w:t>
                  </w:r>
                </w:p>
                <w:p w14:paraId="345BF727" w14:textId="77777777" w:rsidR="00302840" w:rsidRPr="00DF7E0B" w:rsidRDefault="00302840" w:rsidP="00A55E27">
                  <w:pPr>
                    <w:snapToGrid w:val="0"/>
                    <w:spacing w:after="0"/>
                    <w:textAlignment w:val="baseline"/>
                    <w:rPr>
                      <w:rFonts w:ascii="Arial" w:eastAsia="MS Mincho" w:hAnsi="Arial" w:cs="Arial"/>
                      <w:sz w:val="18"/>
                      <w:szCs w:val="18"/>
                      <w:highlight w:val="yellow"/>
                    </w:rPr>
                  </w:pPr>
                  <w:r w:rsidRPr="00DF7E0B">
                    <w:rPr>
                      <w:rFonts w:ascii="Arial" w:eastAsia="MS Mincho" w:hAnsi="Arial" w:cs="Arial" w:hint="eastAsia"/>
                      <w:sz w:val="18"/>
                      <w:szCs w:val="18"/>
                      <w:highlight w:val="yellow"/>
                    </w:rPr>
                    <w:t>[3. P</w:t>
                  </w:r>
                  <w:r w:rsidRPr="00DF7E0B">
                    <w:rPr>
                      <w:rFonts w:ascii="Arial" w:eastAsia="MS Mincho" w:hAnsi="Arial" w:cs="Arial"/>
                      <w:sz w:val="18"/>
                      <w:szCs w:val="18"/>
                      <w:highlight w:val="yellow"/>
                    </w:rPr>
                    <w:t xml:space="preserve">eriodic, semi-persistent and aperiodic </w:t>
                  </w:r>
                  <w:r w:rsidRPr="00DF7E0B">
                    <w:rPr>
                      <w:rFonts w:ascii="Arial" w:eastAsia="MS Mincho" w:hAnsi="Arial" w:cs="Arial" w:hint="eastAsia"/>
                      <w:sz w:val="18"/>
                      <w:szCs w:val="18"/>
                      <w:highlight w:val="yellow"/>
                    </w:rPr>
                    <w:t>SRS-RSRP</w:t>
                  </w:r>
                  <w:r w:rsidRPr="00DF7E0B">
                    <w:rPr>
                      <w:rFonts w:ascii="Arial" w:eastAsia="MS Mincho" w:hAnsi="Arial" w:cs="Arial"/>
                      <w:sz w:val="18"/>
                      <w:szCs w:val="18"/>
                      <w:highlight w:val="yellow"/>
                    </w:rPr>
                    <w:t xml:space="preserve"> measurement resource</w:t>
                  </w:r>
                  <w:r w:rsidRPr="00DF7E0B">
                    <w:rPr>
                      <w:rFonts w:ascii="Arial" w:eastAsia="MS Mincho" w:hAnsi="Arial" w:cs="Arial" w:hint="eastAsia"/>
                      <w:sz w:val="18"/>
                      <w:szCs w:val="18"/>
                      <w:highlight w:val="yellow"/>
                    </w:rPr>
                    <w:t>]</w:t>
                  </w:r>
                </w:p>
                <w:p w14:paraId="4725593A" w14:textId="77777777" w:rsidR="00302840" w:rsidRPr="00DF7E0B" w:rsidRDefault="00302840" w:rsidP="00A55E27">
                  <w:pPr>
                    <w:snapToGrid w:val="0"/>
                    <w:spacing w:after="0"/>
                    <w:textAlignment w:val="baseline"/>
                    <w:rPr>
                      <w:rFonts w:ascii="Arial" w:eastAsia="MS Mincho" w:hAnsi="Arial" w:cs="Arial"/>
                      <w:sz w:val="18"/>
                      <w:szCs w:val="18"/>
                    </w:rPr>
                  </w:pPr>
                  <w:r w:rsidRPr="00DF7E0B">
                    <w:rPr>
                      <w:rFonts w:ascii="Arial" w:eastAsia="MS Mincho" w:hAnsi="Arial" w:cs="Arial" w:hint="eastAsia"/>
                      <w:sz w:val="18"/>
                      <w:szCs w:val="18"/>
                      <w:highlight w:val="yellow"/>
                    </w:rPr>
                    <w:t xml:space="preserve">[4. </w:t>
                  </w:r>
                  <w:r w:rsidRPr="00DF7E0B">
                    <w:rPr>
                      <w:rFonts w:ascii="Arial" w:hAnsi="Arial" w:cs="Arial"/>
                      <w:sz w:val="18"/>
                      <w:szCs w:val="18"/>
                      <w:highlight w:val="yellow"/>
                    </w:rPr>
                    <w:t>Maximum number of</w:t>
                  </w:r>
                  <w:r w:rsidRPr="00DF7E0B">
                    <w:rPr>
                      <w:rFonts w:ascii="Arial" w:eastAsia="MS Mincho" w:hAnsi="Arial" w:cs="Arial" w:hint="eastAsia"/>
                      <w:sz w:val="18"/>
                      <w:szCs w:val="18"/>
                      <w:highlight w:val="yellow"/>
                    </w:rPr>
                    <w:t xml:space="preserve"> SRS-RSRP</w:t>
                  </w:r>
                  <w:r w:rsidRPr="00DF7E0B">
                    <w:rPr>
                      <w:rFonts w:ascii="Arial" w:hAnsi="Arial" w:cs="Arial"/>
                      <w:sz w:val="18"/>
                      <w:szCs w:val="18"/>
                      <w:highlight w:val="yellow"/>
                    </w:rPr>
                    <w:t xml:space="preserve"> measurement resources across all CCs configured to measure L1</w:t>
                  </w:r>
                  <w:r w:rsidRPr="00DF7E0B">
                    <w:rPr>
                      <w:rFonts w:ascii="Arial" w:eastAsia="MS Mincho" w:hAnsi="Arial" w:cs="Arial" w:hint="eastAsia"/>
                      <w:sz w:val="18"/>
                      <w:szCs w:val="18"/>
                      <w:highlight w:val="yellow"/>
                    </w:rPr>
                    <w:t xml:space="preserve"> SRS-RSRP]</w:t>
                  </w:r>
                </w:p>
                <w:p w14:paraId="7EDCD989" w14:textId="77777777" w:rsidR="00302840" w:rsidRPr="00DF7E0B" w:rsidRDefault="00302840" w:rsidP="00A55E27">
                  <w:pPr>
                    <w:snapToGrid w:val="0"/>
                    <w:spacing w:after="0"/>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[5. </w:t>
                  </w:r>
                  <w:r w:rsidRPr="00DF7E0B">
                    <w:rPr>
                      <w:rFonts w:ascii="Arial" w:eastAsia="MS Mincho" w:hAnsi="Arial" w:cs="Arial"/>
                      <w:color w:val="FF0000"/>
                      <w:sz w:val="18"/>
                      <w:szCs w:val="18"/>
                      <w:highlight w:val="yellow"/>
                      <w:lang w:eastAsia="zh-CN"/>
                    </w:rPr>
                    <w:t>The maximum number of configured CLI-SRS-RSRP measurement resources per CC.</w:t>
                  </w:r>
                  <w:r w:rsidRPr="00DF7E0B">
                    <w:rPr>
                      <w:rFonts w:ascii="Arial" w:eastAsia="MS Mincho" w:hAnsi="Arial" w:cs="Arial" w:hint="eastAsia"/>
                      <w:color w:val="FF0000"/>
                      <w:sz w:val="18"/>
                      <w:szCs w:val="18"/>
                      <w:highlight w:val="yellow"/>
                    </w:rPr>
                    <w:t>]</w:t>
                  </w:r>
                </w:p>
                <w:p w14:paraId="79926A4E" w14:textId="77777777" w:rsidR="00302840" w:rsidRPr="00DF7E0B" w:rsidRDefault="00302840" w:rsidP="00A55E27">
                  <w:pPr>
                    <w:snapToGrid w:val="0"/>
                    <w:spacing w:after="0"/>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[6. </w:t>
                  </w:r>
                  <w:r w:rsidRPr="00DF7E0B">
                    <w:rPr>
                      <w:rFonts w:ascii="Arial" w:eastAsia="MS Mincho" w:hAnsi="Arial" w:cs="Arial"/>
                      <w:color w:val="FF0000"/>
                      <w:sz w:val="18"/>
                      <w:szCs w:val="18"/>
                      <w:highlight w:val="yellow"/>
                      <w:lang w:eastAsia="zh-CN"/>
                    </w:rPr>
                    <w:t>The maximum number of configured CLI-SRS-RSRP measurement resources across all CCs.</w:t>
                  </w:r>
                  <w:r w:rsidRPr="00DF7E0B">
                    <w:rPr>
                      <w:rFonts w:ascii="Arial" w:eastAsia="MS Mincho" w:hAnsi="Arial" w:cs="Arial" w:hint="eastAsia"/>
                      <w:color w:val="FF0000"/>
                      <w:sz w:val="18"/>
                      <w:szCs w:val="18"/>
                      <w:highlight w:val="yellow"/>
                    </w:rPr>
                    <w:t>]</w:t>
                  </w:r>
                </w:p>
                <w:p w14:paraId="01053730" w14:textId="77777777" w:rsidR="00302840" w:rsidRPr="00DF7E0B" w:rsidRDefault="00302840" w:rsidP="00A55E27">
                  <w:pPr>
                    <w:snapToGrid w:val="0"/>
                    <w:spacing w:after="0"/>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[7. </w:t>
                  </w:r>
                  <w:r w:rsidRPr="00DF7E0B">
                    <w:rPr>
                      <w:rFonts w:ascii="Arial" w:eastAsia="MS Mincho" w:hAnsi="Arial" w:cs="Arial"/>
                      <w:color w:val="FF0000"/>
                      <w:sz w:val="18"/>
                      <w:szCs w:val="18"/>
                      <w:highlight w:val="yellow"/>
                      <w:lang w:eastAsia="zh-CN"/>
                    </w:rPr>
                    <w:t>The maximum number of simultaneous CLI-SRS-RSRP resources per CC</w:t>
                  </w:r>
                  <w:r w:rsidRPr="00DF7E0B">
                    <w:rPr>
                      <w:rFonts w:ascii="Arial" w:eastAsia="MS Mincho" w:hAnsi="Arial" w:cs="Arial" w:hint="eastAsia"/>
                      <w:color w:val="FF0000"/>
                      <w:sz w:val="18"/>
                      <w:szCs w:val="18"/>
                      <w:highlight w:val="yellow"/>
                    </w:rPr>
                    <w:t>]</w:t>
                  </w:r>
                </w:p>
                <w:p w14:paraId="4022E1DD" w14:textId="77777777" w:rsidR="00302840" w:rsidRPr="00DF7E0B" w:rsidRDefault="00302840" w:rsidP="00A55E27">
                  <w:pPr>
                    <w:snapToGrid w:val="0"/>
                    <w:spacing w:after="0"/>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[8. </w:t>
                  </w:r>
                  <w:r w:rsidRPr="00DF7E0B">
                    <w:rPr>
                      <w:rFonts w:ascii="Arial" w:eastAsia="MS Mincho" w:hAnsi="Arial" w:cs="Arial"/>
                      <w:color w:val="FF0000"/>
                      <w:sz w:val="18"/>
                      <w:szCs w:val="18"/>
                      <w:highlight w:val="yellow"/>
                      <w:lang w:eastAsia="zh-CN"/>
                    </w:rPr>
                    <w:t>The maximum number of simultaneous CLI-SRS-RSRP resources in active BWPs across all CCs</w:t>
                  </w:r>
                  <w:r w:rsidRPr="00DF7E0B">
                    <w:rPr>
                      <w:rFonts w:ascii="Arial" w:eastAsia="MS Mincho" w:hAnsi="Arial" w:cs="Arial" w:hint="eastAsia"/>
                      <w:color w:val="FF0000"/>
                      <w:sz w:val="18"/>
                      <w:szCs w:val="18"/>
                      <w:highlight w:val="yellow"/>
                    </w:rPr>
                    <w:t>]</w:t>
                  </w:r>
                </w:p>
                <w:p w14:paraId="153FA252" w14:textId="77777777" w:rsidR="00302840" w:rsidRPr="00DF7E0B" w:rsidRDefault="00302840" w:rsidP="00A55E27">
                  <w:pPr>
                    <w:snapToGrid w:val="0"/>
                    <w:spacing w:after="0"/>
                    <w:textAlignment w:val="baseline"/>
                    <w:rPr>
                      <w:rFonts w:ascii="Arial" w:eastAsia="MS Mincho" w:hAnsi="Arial" w:cs="Arial"/>
                      <w:color w:val="FF0000"/>
                      <w:sz w:val="18"/>
                      <w:szCs w:val="18"/>
                      <w:highlight w:val="yellow"/>
                    </w:rPr>
                  </w:pPr>
                  <w:r w:rsidRPr="00DF7E0B">
                    <w:rPr>
                      <w:rFonts w:ascii="Arial" w:eastAsia="MS Mincho" w:hAnsi="Arial" w:cs="Arial" w:hint="eastAsia"/>
                      <w:color w:val="FF0000"/>
                      <w:sz w:val="18"/>
                      <w:szCs w:val="18"/>
                      <w:highlight w:val="yellow"/>
                    </w:rPr>
                    <w:t xml:space="preserve">[9. </w:t>
                  </w:r>
                  <w:r w:rsidRPr="00DF7E0B">
                    <w:rPr>
                      <w:rFonts w:ascii="Arial" w:eastAsia="MS Mincho" w:hAnsi="Arial" w:cs="Arial"/>
                      <w:color w:val="FF0000"/>
                      <w:sz w:val="18"/>
                      <w:szCs w:val="18"/>
                      <w:highlight w:val="yellow"/>
                      <w:lang w:eastAsia="zh-CN"/>
                    </w:rPr>
                    <w:t>The maximum number of CLI-SRS-RSRP measurements resource per slot per CC</w:t>
                  </w:r>
                  <w:r w:rsidRPr="00DF7E0B">
                    <w:rPr>
                      <w:rFonts w:ascii="Arial" w:eastAsia="MS Mincho" w:hAnsi="Arial" w:cs="Arial" w:hint="eastAsia"/>
                      <w:color w:val="FF0000"/>
                      <w:sz w:val="18"/>
                      <w:szCs w:val="18"/>
                      <w:highlight w:val="yellow"/>
                    </w:rPr>
                    <w:t>]</w:t>
                  </w:r>
                </w:p>
                <w:p w14:paraId="4542EA39" w14:textId="77777777" w:rsidR="00302840" w:rsidRPr="00DF7E0B" w:rsidRDefault="00302840" w:rsidP="00A55E27">
                  <w:pPr>
                    <w:snapToGrid w:val="0"/>
                    <w:spacing w:after="0"/>
                    <w:textAlignment w:val="baseline"/>
                    <w:rPr>
                      <w:rFonts w:ascii="Arial" w:eastAsia="MS Mincho" w:hAnsi="Arial" w:cs="Arial"/>
                      <w:color w:val="FF0000"/>
                      <w:sz w:val="18"/>
                      <w:szCs w:val="18"/>
                    </w:rPr>
                  </w:pPr>
                  <w:r w:rsidRPr="00DF7E0B">
                    <w:rPr>
                      <w:rFonts w:ascii="Arial" w:eastAsia="MS Mincho" w:hAnsi="Arial" w:cs="Arial" w:hint="eastAsia"/>
                      <w:color w:val="FF0000"/>
                      <w:sz w:val="18"/>
                      <w:szCs w:val="18"/>
                      <w:highlight w:val="yellow"/>
                    </w:rPr>
                    <w:t xml:space="preserve">[10. </w:t>
                  </w:r>
                  <w:r w:rsidRPr="00DF7E0B">
                    <w:rPr>
                      <w:rFonts w:ascii="Arial" w:eastAsia="MS Mincho" w:hAnsi="Arial" w:cs="Arial"/>
                      <w:color w:val="FF0000"/>
                      <w:sz w:val="18"/>
                      <w:szCs w:val="18"/>
                      <w:highlight w:val="yellow"/>
                      <w:lang w:eastAsia="zh-CN"/>
                    </w:rPr>
                    <w:t>The maximum number of CLI-SRS-RSRP measurement resource per slot across all CC</w:t>
                  </w:r>
                  <w:r w:rsidRPr="00DF7E0B">
                    <w:rPr>
                      <w:rFonts w:ascii="Arial" w:eastAsia="MS Mincho" w:hAnsi="Arial" w:cs="Arial" w:hint="eastAsia"/>
                      <w:color w:val="FF0000"/>
                      <w:sz w:val="18"/>
                      <w:szCs w:val="18"/>
                      <w:highlight w:val="yellow"/>
                    </w:rPr>
                    <w:t>]</w:t>
                  </w:r>
                </w:p>
                <w:p w14:paraId="33205CA8" w14:textId="77777777" w:rsidR="00302840" w:rsidRPr="00DF7E0B" w:rsidRDefault="00302840" w:rsidP="00A55E27">
                  <w:pPr>
                    <w:spacing w:after="0"/>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FFS: whether each of components within brackets is separate FG or require reporting</w:t>
                  </w:r>
                </w:p>
                <w:p w14:paraId="7B8F6B99" w14:textId="77777777" w:rsidR="00302840" w:rsidRPr="00DF7E0B" w:rsidRDefault="00302840" w:rsidP="00A55E27">
                  <w:pPr>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81FD33A" w14:textId="77777777" w:rsidR="00302840" w:rsidRPr="00DF7E0B" w:rsidRDefault="00302840" w:rsidP="00A55E2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7F741A6" w14:textId="77777777" w:rsidR="00302840" w:rsidRPr="00DF7E0B" w:rsidRDefault="00302840"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39E2E29" w14:textId="77777777" w:rsidR="00302840" w:rsidRPr="00DF7E0B" w:rsidRDefault="00302840"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65D9EDA" w14:textId="77777777" w:rsidR="00302840" w:rsidRPr="00DF7E0B" w:rsidRDefault="00302840" w:rsidP="00A55E2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0A407BB" w14:textId="77777777" w:rsidR="00302840" w:rsidRPr="00DF7E0B" w:rsidRDefault="00302840" w:rsidP="00A55E27">
                  <w:pPr>
                    <w:keepLines/>
                    <w:spacing w:after="0"/>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FC9786A" w14:textId="77777777" w:rsidR="00302840" w:rsidRPr="00DF7E0B" w:rsidRDefault="00302840"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F1D2811" w14:textId="77777777" w:rsidR="00302840" w:rsidRPr="00DF7E0B" w:rsidRDefault="00302840" w:rsidP="00A55E2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C96D86F" w14:textId="77777777" w:rsidR="00302840" w:rsidRPr="00DF7E0B" w:rsidRDefault="00302840" w:rsidP="00A55E27">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1FA065F" w14:textId="77777777" w:rsidR="00302840" w:rsidRPr="00DF7E0B" w:rsidRDefault="00302840" w:rsidP="00A55E27">
                  <w:pPr>
                    <w:rPr>
                      <w:rFonts w:ascii="Arial" w:eastAsia="MS Mincho" w:hAnsi="Arial" w:cs="Arial"/>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FD34182" w14:textId="77777777" w:rsidR="00302840" w:rsidRPr="00DF7E0B" w:rsidRDefault="00302840" w:rsidP="00A55E27">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5C81304D" w14:textId="77777777" w:rsidR="00302840" w:rsidRDefault="00302840" w:rsidP="00A55E27">
            <w:pPr>
              <w:autoSpaceDE/>
              <w:autoSpaceDN/>
              <w:spacing w:after="0"/>
              <w:rPr>
                <w:rFonts w:eastAsiaTheme="minorEastAsia"/>
                <w:sz w:val="22"/>
              </w:rPr>
            </w:pPr>
          </w:p>
        </w:tc>
      </w:tr>
    </w:tbl>
    <w:p w14:paraId="0A1791AD" w14:textId="7989161B" w:rsidR="00883893" w:rsidRDefault="00883893" w:rsidP="00883893">
      <w:pPr>
        <w:rPr>
          <w:sz w:val="22"/>
          <w:highlight w:val="yellow"/>
        </w:rPr>
      </w:pPr>
    </w:p>
    <w:p w14:paraId="0231FA80" w14:textId="22EF4A21" w:rsidR="006913B7" w:rsidRDefault="006913B7" w:rsidP="006913B7">
      <w:pPr>
        <w:rPr>
          <w:rFonts w:ascii="Arial" w:eastAsia="DengXian" w:hAnsi="Arial" w:cs="Arial"/>
          <w:kern w:val="0"/>
          <w:lang w:val="en-GB" w:eastAsia="zh-CN"/>
        </w:rPr>
      </w:pPr>
      <w:r w:rsidRPr="0072010D">
        <w:rPr>
          <w:rFonts w:ascii="Arial" w:eastAsia="DengXian" w:hAnsi="Arial" w:cs="Arial"/>
          <w:kern w:val="0"/>
          <w:lang w:val="en-GB" w:eastAsia="zh-CN"/>
        </w:rPr>
        <w:t>For L</w:t>
      </w:r>
      <w:r>
        <w:rPr>
          <w:rFonts w:ascii="Arial" w:eastAsia="DengXian" w:hAnsi="Arial" w:cs="Arial"/>
          <w:kern w:val="0"/>
          <w:lang w:val="en-GB" w:eastAsia="zh-CN"/>
        </w:rPr>
        <w:t>1 UE-UE CLI measurement and reporting, two separate UE capabilities for L1-SRS-RSRP measurement and reporting and L1-CLI-RSSI measurement and reporting are defined based on the principles of Rel-16 L3 CLI reporting.</w:t>
      </w:r>
    </w:p>
    <w:p w14:paraId="50FB9EC4" w14:textId="77777777" w:rsidR="006913B7" w:rsidRDefault="006913B7" w:rsidP="006913B7">
      <w:pPr>
        <w:rPr>
          <w:rFonts w:ascii="Arial" w:eastAsia="DengXian" w:hAnsi="Arial" w:cs="Arial"/>
          <w:kern w:val="0"/>
          <w:lang w:val="en-GB" w:eastAsia="zh-CN"/>
        </w:rPr>
      </w:pPr>
    </w:p>
    <w:p w14:paraId="52BC44AB" w14:textId="15CCF3D7" w:rsidR="006913B7" w:rsidRDefault="006913B7" w:rsidP="006913B7">
      <w:pPr>
        <w:spacing w:afterLines="50" w:after="120"/>
        <w:rPr>
          <w:rFonts w:ascii="Arial" w:eastAsia="DengXian" w:hAnsi="Arial" w:cs="Arial"/>
          <w:i/>
          <w:kern w:val="0"/>
          <w:lang w:val="en-GB" w:eastAsia="zh-CN"/>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w:t>
      </w:r>
      <w:r w:rsidR="00A05449">
        <w:rPr>
          <w:rFonts w:ascii="Arial" w:hAnsi="Arial" w:cs="Arial"/>
          <w:b/>
          <w:bCs/>
          <w:i/>
          <w:iCs/>
          <w:szCs w:val="20"/>
        </w:rPr>
        <w:t>2</w:t>
      </w:r>
      <w:r w:rsidR="00A05449">
        <w:rPr>
          <w:rFonts w:ascii="Arial" w:hAnsi="Arial" w:cs="Arial"/>
          <w:i/>
          <w:iCs/>
          <w:szCs w:val="20"/>
        </w:rPr>
        <w:t>.</w:t>
      </w:r>
      <w:r w:rsidRPr="00EC64FD">
        <w:rPr>
          <w:rFonts w:ascii="Arial" w:hAnsi="Arial" w:cs="Arial"/>
          <w:i/>
          <w:iCs/>
          <w:szCs w:val="20"/>
        </w:rPr>
        <w:t xml:space="preserve"> </w:t>
      </w:r>
      <w:r>
        <w:rPr>
          <w:rFonts w:ascii="Arial" w:hAnsi="Arial" w:cs="Arial"/>
          <w:i/>
          <w:iCs/>
          <w:szCs w:val="20"/>
        </w:rPr>
        <w:t xml:space="preserve">Support Proposals </w:t>
      </w:r>
      <w:r>
        <w:rPr>
          <w:rFonts w:ascii="Arial" w:eastAsia="DengXian" w:hAnsi="Arial" w:cs="Arial"/>
          <w:i/>
          <w:kern w:val="0"/>
          <w:lang w:val="en-GB" w:eastAsia="zh-CN"/>
        </w:rPr>
        <w:t>4-2-1 and 4-3-1.</w:t>
      </w:r>
    </w:p>
    <w:p w14:paraId="0F9498F2" w14:textId="77777777" w:rsidR="006913B7" w:rsidRDefault="006913B7" w:rsidP="006913B7">
      <w:pPr>
        <w:rPr>
          <w:rFonts w:ascii="Arial" w:eastAsia="DengXian" w:hAnsi="Arial" w:cs="Arial"/>
          <w:kern w:val="0"/>
          <w:lang w:val="en-GB" w:eastAsia="zh-CN"/>
        </w:rPr>
      </w:pPr>
    </w:p>
    <w:p w14:paraId="0526FD32" w14:textId="77777777" w:rsidR="006913B7" w:rsidRDefault="006913B7" w:rsidP="006913B7">
      <w:pPr>
        <w:rPr>
          <w:rFonts w:ascii="Arial" w:hAnsi="Arial" w:cs="Arial"/>
          <w:color w:val="000000"/>
        </w:rPr>
      </w:pPr>
      <w:r>
        <w:rPr>
          <w:rFonts w:ascii="Arial" w:hAnsi="Arial" w:cs="Arial"/>
          <w:color w:val="000000"/>
        </w:rPr>
        <w:lastRenderedPageBreak/>
        <w:t>In our view, the UE measurement behavior for L1 based CLI reporting and any associated UE implementation assumptions in Rel-19 SBFD should follow the principles of the Rel-16 L3 CLI reporting feature. It is not practical and meaningful to assume UE support for simultaneous reception of the SRS or RSSI measurement resource and DL signals/channels in FDM, i.e., on a same symbol.</w:t>
      </w:r>
    </w:p>
    <w:p w14:paraId="43CC1ACA" w14:textId="77777777" w:rsidR="006913B7" w:rsidRDefault="006913B7" w:rsidP="006913B7">
      <w:pPr>
        <w:rPr>
          <w:rFonts w:ascii="Arial" w:hAnsi="Arial" w:cs="Arial"/>
          <w:color w:val="000000"/>
        </w:rPr>
      </w:pPr>
      <w:r>
        <w:rPr>
          <w:rFonts w:ascii="Arial" w:hAnsi="Arial" w:cs="Arial"/>
          <w:color w:val="000000"/>
        </w:rPr>
        <w:t>Rel-16 L3 CLI reporting defines 2 optional FGs where the UE can indicate s</w:t>
      </w:r>
      <w:r w:rsidRPr="009C75D6">
        <w:rPr>
          <w:rFonts w:ascii="Arial" w:hAnsi="Arial" w:cs="Arial"/>
          <w:color w:val="000000"/>
        </w:rPr>
        <w:t xml:space="preserve">upport </w:t>
      </w:r>
      <w:r>
        <w:rPr>
          <w:rFonts w:ascii="Arial" w:hAnsi="Arial" w:cs="Arial"/>
          <w:color w:val="000000"/>
        </w:rPr>
        <w:t xml:space="preserve">of </w:t>
      </w:r>
      <w:r w:rsidRPr="009C75D6">
        <w:rPr>
          <w:rFonts w:ascii="Arial" w:hAnsi="Arial" w:cs="Arial"/>
          <w:color w:val="000000"/>
        </w:rPr>
        <w:t xml:space="preserve">simultaneous reception of DL signals/channels and </w:t>
      </w:r>
      <w:r>
        <w:rPr>
          <w:rFonts w:ascii="Arial" w:hAnsi="Arial" w:cs="Arial"/>
          <w:color w:val="000000"/>
        </w:rPr>
        <w:t xml:space="preserve">the </w:t>
      </w:r>
      <w:r w:rsidRPr="009C75D6">
        <w:rPr>
          <w:rFonts w:ascii="Arial" w:hAnsi="Arial" w:cs="Arial"/>
          <w:color w:val="000000"/>
        </w:rPr>
        <w:t xml:space="preserve">CLI-RSSI </w:t>
      </w:r>
      <w:r>
        <w:rPr>
          <w:rFonts w:ascii="Arial" w:hAnsi="Arial" w:cs="Arial"/>
          <w:color w:val="000000"/>
        </w:rPr>
        <w:t xml:space="preserve">(or SRS-RRSP) </w:t>
      </w:r>
      <w:r w:rsidRPr="009C75D6">
        <w:rPr>
          <w:rFonts w:ascii="Arial" w:hAnsi="Arial" w:cs="Arial"/>
          <w:color w:val="000000"/>
        </w:rPr>
        <w:t>measurement resource</w:t>
      </w:r>
      <w:r>
        <w:rPr>
          <w:rFonts w:ascii="Arial" w:hAnsi="Arial" w:cs="Arial"/>
          <w:color w:val="000000"/>
        </w:rPr>
        <w:t xml:space="preserve">. The </w:t>
      </w:r>
      <w:r w:rsidRPr="00AB0FFF">
        <w:rPr>
          <w:rFonts w:ascii="Arial" w:hAnsi="Arial" w:cs="Arial"/>
          <w:color w:val="000000"/>
        </w:rPr>
        <w:t xml:space="preserve">UE shall prioritize </w:t>
      </w:r>
      <w:r>
        <w:rPr>
          <w:rFonts w:ascii="Arial" w:hAnsi="Arial" w:cs="Arial"/>
          <w:color w:val="000000"/>
        </w:rPr>
        <w:t xml:space="preserve">the CLI-RSSI (or </w:t>
      </w:r>
      <w:r w:rsidRPr="00AB0FFF">
        <w:rPr>
          <w:rFonts w:ascii="Arial" w:hAnsi="Arial" w:cs="Arial"/>
          <w:color w:val="000000"/>
        </w:rPr>
        <w:t>SRS-RSRP</w:t>
      </w:r>
      <w:r>
        <w:rPr>
          <w:rFonts w:ascii="Arial" w:hAnsi="Arial" w:cs="Arial"/>
          <w:color w:val="000000"/>
        </w:rPr>
        <w:t xml:space="preserve">) </w:t>
      </w:r>
      <w:r w:rsidRPr="00AB0FFF">
        <w:rPr>
          <w:rFonts w:ascii="Arial" w:hAnsi="Arial" w:cs="Arial"/>
          <w:color w:val="000000"/>
        </w:rPr>
        <w:t>measurement when not supported</w:t>
      </w:r>
      <w:r>
        <w:rPr>
          <w:rFonts w:ascii="Arial" w:hAnsi="Arial" w:cs="Arial"/>
          <w:color w:val="000000"/>
        </w:rPr>
        <w:t xml:space="preserve"> (Figure 1).</w:t>
      </w:r>
    </w:p>
    <w:p w14:paraId="082C96FF" w14:textId="77777777" w:rsidR="006913B7" w:rsidRDefault="006913B7" w:rsidP="006913B7">
      <w:pPr>
        <w:rPr>
          <w:rFonts w:ascii="Arial" w:hAnsi="Arial" w:cs="Arial"/>
          <w:color w:val="000000"/>
        </w:rPr>
      </w:pPr>
    </w:p>
    <w:p w14:paraId="31A95F6C" w14:textId="77777777" w:rsidR="006913B7" w:rsidRDefault="006913B7" w:rsidP="006913B7">
      <w:pPr>
        <w:rPr>
          <w:rFonts w:ascii="Arial" w:hAnsi="Arial" w:cs="Arial"/>
          <w:color w:val="000000"/>
        </w:rPr>
      </w:pPr>
      <w:r>
        <w:rPr>
          <w:rFonts w:ascii="Arial" w:hAnsi="Arial" w:cs="Arial"/>
          <w:noProof/>
          <w:color w:val="000000"/>
        </w:rPr>
        <w:drawing>
          <wp:inline distT="0" distB="0" distL="0" distR="0" wp14:anchorId="06F35DBE" wp14:editId="076CE430">
            <wp:extent cx="8815237" cy="160712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5-03-26 14470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877691" cy="1618514"/>
                    </a:xfrm>
                    <a:prstGeom prst="rect">
                      <a:avLst/>
                    </a:prstGeom>
                  </pic:spPr>
                </pic:pic>
              </a:graphicData>
            </a:graphic>
          </wp:inline>
        </w:drawing>
      </w:r>
    </w:p>
    <w:p w14:paraId="49BE8135" w14:textId="77777777" w:rsidR="006913B7" w:rsidRDefault="006913B7" w:rsidP="006913B7">
      <w:pPr>
        <w:jc w:val="center"/>
        <w:rPr>
          <w:rFonts w:ascii="Arial" w:hAnsi="Arial" w:cs="Arial"/>
          <w:color w:val="000000"/>
        </w:rPr>
      </w:pPr>
      <w:r w:rsidRPr="009C75D6">
        <w:rPr>
          <w:rFonts w:ascii="Arial" w:hAnsi="Arial" w:cs="Arial"/>
          <w:b/>
          <w:color w:val="000000"/>
        </w:rPr>
        <w:t>Figure 1:</w:t>
      </w:r>
      <w:r>
        <w:rPr>
          <w:rFonts w:ascii="Arial" w:hAnsi="Arial" w:cs="Arial"/>
          <w:color w:val="000000"/>
        </w:rPr>
        <w:t xml:space="preserve"> UE features from Rel-16 </w:t>
      </w:r>
      <w:r w:rsidRPr="00AB0FFF">
        <w:rPr>
          <w:rFonts w:ascii="Arial" w:hAnsi="Arial" w:cs="Arial"/>
          <w:color w:val="000000"/>
        </w:rPr>
        <w:t>NR_CLI_RIM</w:t>
      </w:r>
    </w:p>
    <w:p w14:paraId="2C6FB954" w14:textId="77777777" w:rsidR="006913B7" w:rsidRDefault="006913B7" w:rsidP="006913B7">
      <w:pPr>
        <w:rPr>
          <w:rFonts w:ascii="Arial" w:hAnsi="Arial" w:cs="Arial"/>
          <w:color w:val="000000"/>
        </w:rPr>
      </w:pPr>
    </w:p>
    <w:p w14:paraId="552594A5" w14:textId="77777777" w:rsidR="006913B7" w:rsidRDefault="006913B7" w:rsidP="006913B7">
      <w:pPr>
        <w:rPr>
          <w:rFonts w:ascii="Arial" w:hAnsi="Arial" w:cs="Arial"/>
          <w:color w:val="000000"/>
        </w:rPr>
      </w:pPr>
      <w:r>
        <w:rPr>
          <w:rFonts w:ascii="Arial" w:hAnsi="Arial" w:cs="Arial"/>
          <w:color w:val="000000"/>
        </w:rPr>
        <w:t>For methods #1 (RSSI in DL subband), method #2 (RSRP in UL subband) and methods #3 (RSSI in UL subband), the reporting UE receives the SRS-RSRP or CLI-RSSI measurement resources in the DL BWP.</w:t>
      </w:r>
    </w:p>
    <w:p w14:paraId="1DC46293" w14:textId="77777777" w:rsidR="006913B7" w:rsidRDefault="006913B7" w:rsidP="006913B7">
      <w:pPr>
        <w:rPr>
          <w:rFonts w:ascii="Arial" w:hAnsi="Arial" w:cs="Arial"/>
          <w:color w:val="000000"/>
        </w:rPr>
      </w:pPr>
      <w:r>
        <w:rPr>
          <w:rFonts w:ascii="Arial" w:hAnsi="Arial" w:cs="Arial"/>
          <w:color w:val="000000"/>
        </w:rPr>
        <w:t xml:space="preserve">However, the </w:t>
      </w:r>
      <w:r w:rsidRPr="00E83FE2">
        <w:rPr>
          <w:rFonts w:ascii="Arial" w:hAnsi="Arial" w:cs="Arial"/>
          <w:color w:val="000000"/>
        </w:rPr>
        <w:t xml:space="preserve">support of simultaneous L1-SRS-RSRP measurements and PDSCH reception on the same time-domain symbol is difficult </w:t>
      </w:r>
      <w:r>
        <w:rPr>
          <w:rFonts w:ascii="Arial" w:hAnsi="Arial" w:cs="Arial"/>
          <w:color w:val="000000"/>
        </w:rPr>
        <w:t xml:space="preserve">in practice due to </w:t>
      </w:r>
      <w:r w:rsidRPr="00E83FE2">
        <w:rPr>
          <w:rFonts w:ascii="Arial" w:hAnsi="Arial" w:cs="Arial"/>
          <w:color w:val="000000"/>
        </w:rPr>
        <w:t xml:space="preserve">AGC constraints and </w:t>
      </w:r>
      <w:r>
        <w:rPr>
          <w:rFonts w:ascii="Arial" w:hAnsi="Arial" w:cs="Arial"/>
          <w:color w:val="000000"/>
        </w:rPr>
        <w:t xml:space="preserve">presence of </w:t>
      </w:r>
      <w:r w:rsidRPr="00E83FE2">
        <w:rPr>
          <w:rFonts w:ascii="Arial" w:hAnsi="Arial" w:cs="Arial"/>
          <w:color w:val="000000"/>
        </w:rPr>
        <w:t>Rx timing misalignments</w:t>
      </w:r>
      <w:r>
        <w:rPr>
          <w:rFonts w:ascii="Arial" w:hAnsi="Arial" w:cs="Arial"/>
          <w:color w:val="000000"/>
        </w:rPr>
        <w:t xml:space="preserve"> with methods #2 and #3</w:t>
      </w:r>
      <w:r w:rsidRPr="00E83FE2">
        <w:rPr>
          <w:rFonts w:ascii="Arial" w:hAnsi="Arial" w:cs="Arial"/>
          <w:color w:val="000000"/>
        </w:rPr>
        <w:t>.</w:t>
      </w:r>
      <w:r>
        <w:rPr>
          <w:rFonts w:ascii="Arial" w:hAnsi="Arial" w:cs="Arial"/>
          <w:color w:val="000000"/>
        </w:rPr>
        <w:t xml:space="preserve"> Buffering and separate post-processing of PDSCH and the SRS symbol(s) or the RBs/symbols corresponding to the CLI-RSSI measurement resource received in the DL BWP would result in a significantly more complex UE implementation. In practice, a time-domain separation becomes necessary, and gNB side PDSCH scheduling restrictions must then account for the presence of the CLI reporting from the UE.</w:t>
      </w:r>
    </w:p>
    <w:p w14:paraId="120652B5" w14:textId="77777777" w:rsidR="006913B7" w:rsidRPr="00E83FE2" w:rsidRDefault="006913B7" w:rsidP="006913B7">
      <w:pPr>
        <w:rPr>
          <w:rFonts w:ascii="Arial" w:hAnsi="Arial" w:cs="Arial"/>
          <w:color w:val="000000"/>
        </w:rPr>
      </w:pPr>
      <w:r>
        <w:rPr>
          <w:rFonts w:ascii="Arial" w:hAnsi="Arial" w:cs="Arial"/>
          <w:color w:val="000000"/>
        </w:rPr>
        <w:t>Therefore, s</w:t>
      </w:r>
      <w:r w:rsidRPr="00E83FE2">
        <w:rPr>
          <w:rFonts w:ascii="Arial" w:hAnsi="Arial" w:cs="Arial"/>
          <w:color w:val="000000"/>
        </w:rPr>
        <w:t xml:space="preserve">imilar to Rel-16 L3 CLI </w:t>
      </w:r>
      <w:r>
        <w:rPr>
          <w:rFonts w:ascii="Arial" w:hAnsi="Arial" w:cs="Arial"/>
          <w:color w:val="000000"/>
        </w:rPr>
        <w:t xml:space="preserve">reporting, the assumption for the baseline </w:t>
      </w:r>
      <w:r w:rsidRPr="00E83FE2">
        <w:rPr>
          <w:rFonts w:ascii="Arial" w:hAnsi="Arial" w:cs="Arial"/>
          <w:color w:val="000000"/>
        </w:rPr>
        <w:t xml:space="preserve">UE capability </w:t>
      </w:r>
      <w:r>
        <w:rPr>
          <w:rFonts w:ascii="Arial" w:hAnsi="Arial" w:cs="Arial"/>
          <w:color w:val="000000"/>
        </w:rPr>
        <w:t xml:space="preserve">in Rel-19 SBFD should then also be </w:t>
      </w:r>
      <w:r w:rsidRPr="00E83FE2">
        <w:rPr>
          <w:rFonts w:ascii="Arial" w:hAnsi="Arial" w:cs="Arial"/>
          <w:color w:val="000000"/>
        </w:rPr>
        <w:t xml:space="preserve">to </w:t>
      </w:r>
      <w:r w:rsidRPr="00CA0682">
        <w:rPr>
          <w:rFonts w:ascii="Arial" w:hAnsi="Arial" w:cs="Arial"/>
          <w:i/>
          <w:color w:val="000000"/>
        </w:rPr>
        <w:t>not</w:t>
      </w:r>
      <w:r>
        <w:rPr>
          <w:rFonts w:ascii="Arial" w:hAnsi="Arial" w:cs="Arial"/>
          <w:color w:val="000000"/>
        </w:rPr>
        <w:t xml:space="preserve"> </w:t>
      </w:r>
      <w:r w:rsidRPr="00E83FE2">
        <w:rPr>
          <w:rFonts w:ascii="Arial" w:hAnsi="Arial" w:cs="Arial"/>
          <w:color w:val="000000"/>
        </w:rPr>
        <w:t xml:space="preserve">support simultaneous </w:t>
      </w:r>
      <w:r>
        <w:rPr>
          <w:rFonts w:ascii="Arial" w:hAnsi="Arial" w:cs="Arial"/>
          <w:color w:val="000000"/>
        </w:rPr>
        <w:t xml:space="preserve">DL signal/channel reception </w:t>
      </w:r>
      <w:r w:rsidRPr="00E83FE2">
        <w:rPr>
          <w:rFonts w:ascii="Arial" w:hAnsi="Arial" w:cs="Arial"/>
          <w:color w:val="000000"/>
        </w:rPr>
        <w:t xml:space="preserve">and </w:t>
      </w:r>
      <w:r>
        <w:rPr>
          <w:rFonts w:ascii="Arial" w:hAnsi="Arial" w:cs="Arial"/>
          <w:color w:val="000000"/>
        </w:rPr>
        <w:t>CLI-RSSI/SRS-RSRP measurement resources.</w:t>
      </w:r>
    </w:p>
    <w:p w14:paraId="179FB12A" w14:textId="77777777" w:rsidR="006913B7" w:rsidRDefault="006913B7" w:rsidP="006913B7">
      <w:pPr>
        <w:rPr>
          <w:rFonts w:ascii="Arial" w:hAnsi="Arial" w:cs="Arial"/>
          <w:color w:val="000000"/>
        </w:rPr>
      </w:pPr>
      <w:r w:rsidRPr="00E83FE2">
        <w:rPr>
          <w:rFonts w:ascii="Arial" w:hAnsi="Arial" w:cs="Arial"/>
          <w:color w:val="000000"/>
        </w:rPr>
        <w:t xml:space="preserve">It also needs to be accounted for that </w:t>
      </w:r>
      <w:r>
        <w:rPr>
          <w:rFonts w:ascii="Arial" w:hAnsi="Arial" w:cs="Arial"/>
          <w:color w:val="000000"/>
        </w:rPr>
        <w:t xml:space="preserve">Rel-19 SBFD, UE </w:t>
      </w:r>
      <w:r w:rsidRPr="00E83FE2">
        <w:rPr>
          <w:rFonts w:ascii="Arial" w:hAnsi="Arial" w:cs="Arial"/>
          <w:color w:val="000000"/>
        </w:rPr>
        <w:t xml:space="preserve">implementations </w:t>
      </w:r>
      <w:r>
        <w:rPr>
          <w:rFonts w:ascii="Arial" w:hAnsi="Arial" w:cs="Arial"/>
          <w:color w:val="000000"/>
        </w:rPr>
        <w:t xml:space="preserve">may </w:t>
      </w:r>
      <w:r w:rsidRPr="00E83FE2">
        <w:rPr>
          <w:rFonts w:ascii="Arial" w:hAnsi="Arial" w:cs="Arial"/>
          <w:color w:val="000000"/>
        </w:rPr>
        <w:t xml:space="preserve">use or not use subband filtering </w:t>
      </w:r>
      <w:r>
        <w:rPr>
          <w:rFonts w:ascii="Arial" w:hAnsi="Arial" w:cs="Arial"/>
          <w:color w:val="000000"/>
        </w:rPr>
        <w:t xml:space="preserve">for </w:t>
      </w:r>
      <w:r w:rsidRPr="00E83FE2">
        <w:rPr>
          <w:rFonts w:ascii="Arial" w:hAnsi="Arial" w:cs="Arial"/>
          <w:color w:val="000000"/>
        </w:rPr>
        <w:t>the SBFD DL and UL subbands.</w:t>
      </w:r>
      <w:r>
        <w:rPr>
          <w:rFonts w:ascii="Arial" w:hAnsi="Arial" w:cs="Arial"/>
          <w:color w:val="000000"/>
        </w:rPr>
        <w:t xml:space="preserve"> </w:t>
      </w:r>
      <w:r w:rsidRPr="00E83FE2">
        <w:rPr>
          <w:rFonts w:ascii="Arial" w:hAnsi="Arial" w:cs="Arial"/>
          <w:color w:val="000000"/>
        </w:rPr>
        <w:t>When subband filtering is used, this implies that for L1-SRS-RSRP measurement and reporting, the reporting UE may need to re-tune its filtering to receive the SRS from the aggressor UE.</w:t>
      </w:r>
    </w:p>
    <w:p w14:paraId="645C4FB4" w14:textId="77777777" w:rsidR="006913B7" w:rsidRDefault="006913B7" w:rsidP="006913B7">
      <w:pPr>
        <w:rPr>
          <w:rFonts w:ascii="Arial" w:hAnsi="Arial" w:cs="Arial"/>
          <w:color w:val="000000"/>
        </w:rPr>
      </w:pPr>
    </w:p>
    <w:p w14:paraId="446A961D" w14:textId="7158866D" w:rsidR="006913B7" w:rsidRPr="00A05449" w:rsidRDefault="006913B7" w:rsidP="006913B7">
      <w:pPr>
        <w:rPr>
          <w:rFonts w:ascii="Arial" w:hAnsi="Arial" w:cs="Arial"/>
          <w:i/>
          <w:color w:val="000000"/>
        </w:rPr>
      </w:pPr>
      <w:r w:rsidRPr="00A05449">
        <w:rPr>
          <w:rFonts w:ascii="Arial" w:hAnsi="Arial" w:cs="Arial" w:hint="eastAsia"/>
          <w:b/>
          <w:bCs/>
          <w:i/>
          <w:color w:val="000000"/>
        </w:rPr>
        <w:lastRenderedPageBreak/>
        <w:t>P</w:t>
      </w:r>
      <w:r w:rsidRPr="00A05449">
        <w:rPr>
          <w:rFonts w:ascii="Arial" w:hAnsi="Arial" w:cs="Arial"/>
          <w:b/>
          <w:bCs/>
          <w:i/>
          <w:color w:val="000000"/>
        </w:rPr>
        <w:t>roposal 1</w:t>
      </w:r>
      <w:r w:rsidR="00A05449" w:rsidRPr="00A05449">
        <w:rPr>
          <w:rFonts w:ascii="Arial" w:hAnsi="Arial" w:cs="Arial"/>
          <w:b/>
          <w:bCs/>
          <w:i/>
          <w:color w:val="000000"/>
        </w:rPr>
        <w:t>3.</w:t>
      </w:r>
      <w:r w:rsidRPr="00A05449">
        <w:rPr>
          <w:rFonts w:ascii="Arial" w:hAnsi="Arial" w:cs="Arial"/>
          <w:b/>
          <w:i/>
          <w:color w:val="000000"/>
        </w:rPr>
        <w:t xml:space="preserve"> </w:t>
      </w:r>
      <w:r w:rsidRPr="00A05449">
        <w:rPr>
          <w:rFonts w:ascii="Arial" w:hAnsi="Arial" w:cs="Arial"/>
          <w:i/>
          <w:color w:val="000000"/>
        </w:rPr>
        <w:t>Introduce 2 new FGs (optional with capability signaling) for the Rel-19 SBFD L1 CLI measurement and report</w:t>
      </w:r>
    </w:p>
    <w:p w14:paraId="480DBBB0" w14:textId="6BFBE52E" w:rsidR="006913B7" w:rsidRPr="00A05449" w:rsidRDefault="006913B7" w:rsidP="00A05449">
      <w:pPr>
        <w:pStyle w:val="af9"/>
        <w:numPr>
          <w:ilvl w:val="0"/>
          <w:numId w:val="17"/>
        </w:numPr>
        <w:ind w:firstLineChars="0"/>
        <w:rPr>
          <w:rFonts w:ascii="Arial" w:hAnsi="Arial" w:cs="Arial"/>
          <w:i/>
          <w:iCs/>
          <w:color w:val="000000"/>
          <w:sz w:val="20"/>
          <w:szCs w:val="20"/>
        </w:rPr>
      </w:pPr>
      <w:r w:rsidRPr="00A05449">
        <w:rPr>
          <w:rFonts w:ascii="Arial" w:hAnsi="Arial" w:cs="Arial"/>
          <w:i/>
          <w:iCs/>
          <w:color w:val="000000"/>
          <w:sz w:val="20"/>
          <w:szCs w:val="20"/>
        </w:rPr>
        <w:t>FG60-x9: Simultaneous reception of DL signals/channels and CLI-RSSI measurement resource</w:t>
      </w:r>
    </w:p>
    <w:p w14:paraId="51E63105" w14:textId="64B4DE22" w:rsidR="006913B7" w:rsidRPr="00A05449" w:rsidRDefault="006913B7" w:rsidP="00A05449">
      <w:pPr>
        <w:pStyle w:val="af9"/>
        <w:numPr>
          <w:ilvl w:val="0"/>
          <w:numId w:val="17"/>
        </w:numPr>
        <w:ind w:firstLineChars="0"/>
        <w:rPr>
          <w:rFonts w:ascii="Arial" w:hAnsi="Arial" w:cs="Arial"/>
          <w:b/>
          <w:i/>
          <w:iCs/>
          <w:color w:val="000000"/>
          <w:sz w:val="20"/>
          <w:szCs w:val="20"/>
        </w:rPr>
      </w:pPr>
      <w:r w:rsidRPr="00A05449">
        <w:rPr>
          <w:rFonts w:ascii="Arial" w:hAnsi="Arial" w:cs="Arial"/>
          <w:i/>
          <w:iCs/>
          <w:color w:val="000000"/>
          <w:sz w:val="20"/>
          <w:szCs w:val="20"/>
        </w:rPr>
        <w:t>FG60-x10: Simultaneous reception of DL signals/channels and SRS-RSRP measurement resource</w:t>
      </w:r>
    </w:p>
    <w:p w14:paraId="7D4273F3" w14:textId="77777777" w:rsidR="004C28A3" w:rsidRDefault="004C28A3" w:rsidP="00883893"/>
    <w:p w14:paraId="5E5AC184" w14:textId="59EB949A" w:rsidR="0072010D" w:rsidRPr="006F0240" w:rsidRDefault="0072010D" w:rsidP="0072010D">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3</w:t>
      </w:r>
      <w:r w:rsidRPr="00CA3839">
        <w:rPr>
          <w:rFonts w:ascii="Arial" w:eastAsia="DengXian" w:hAnsi="Arial" w:cs="Arial"/>
          <w:kern w:val="0"/>
          <w:sz w:val="36"/>
          <w:szCs w:val="20"/>
          <w:lang w:eastAsia="zh-CN"/>
        </w:rPr>
        <w:t xml:space="preserve">. </w:t>
      </w:r>
      <w:r>
        <w:rPr>
          <w:rFonts w:ascii="Arial" w:eastAsia="DengXian" w:hAnsi="Arial" w:cs="Arial"/>
          <w:kern w:val="0"/>
          <w:sz w:val="36"/>
          <w:szCs w:val="20"/>
          <w:lang w:eastAsia="zh-CN"/>
        </w:rPr>
        <w:t>Conclusions</w:t>
      </w:r>
    </w:p>
    <w:p w14:paraId="0EE1CBF6" w14:textId="4AF48738" w:rsidR="0072010D" w:rsidRDefault="0072010D" w:rsidP="006F0240"/>
    <w:p w14:paraId="31A01928" w14:textId="77777777" w:rsidR="00A05449" w:rsidRPr="00EC64FD" w:rsidRDefault="00A05449" w:rsidP="00A05449">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 1</w:t>
      </w:r>
      <w:r w:rsidRPr="00EC64FD">
        <w:rPr>
          <w:rFonts w:ascii="Arial" w:hAnsi="Arial" w:cs="Arial"/>
          <w:i/>
          <w:iCs/>
          <w:szCs w:val="20"/>
        </w:rPr>
        <w:t>. Support the following basic FG for SBFD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2053"/>
        <w:gridCol w:w="3919"/>
        <w:gridCol w:w="278"/>
        <w:gridCol w:w="337"/>
        <w:gridCol w:w="317"/>
        <w:gridCol w:w="2278"/>
        <w:gridCol w:w="465"/>
        <w:gridCol w:w="401"/>
        <w:gridCol w:w="317"/>
        <w:gridCol w:w="317"/>
        <w:gridCol w:w="1905"/>
        <w:gridCol w:w="967"/>
      </w:tblGrid>
      <w:tr w:rsidR="00A05449" w:rsidRPr="00DF7E0B" w14:paraId="5B9B9A33" w14:textId="77777777" w:rsidTr="002A2E61">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65F1D790" w14:textId="77777777" w:rsidR="00A05449" w:rsidRPr="00DF7E0B" w:rsidRDefault="00A05449" w:rsidP="002A2E61">
            <w:pPr>
              <w:keepLines/>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09E7ACD2" w14:textId="77777777" w:rsidR="00A05449" w:rsidRPr="00DF7E0B" w:rsidRDefault="00A05449" w:rsidP="002A2E61">
            <w:pPr>
              <w:keepLines/>
              <w:spacing w:after="0"/>
              <w:rPr>
                <w:rFonts w:ascii="Arial" w:eastAsia="Yu Mincho" w:hAnsi="Arial" w:cs="Arial"/>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Yu Mincho" w:hAnsi="Arial" w:cs="Arial" w:hint="eastAsia"/>
                <w:color w:val="000000"/>
                <w:sz w:val="18"/>
                <w:szCs w:val="18"/>
              </w:rPr>
              <w:t>/measurement</w:t>
            </w:r>
            <w:r w:rsidRPr="00DF7E0B">
              <w:rPr>
                <w:rFonts w:ascii="Arial" w:eastAsia="SimSun" w:hAnsi="Arial" w:cs="Arial"/>
                <w:color w:val="000000"/>
                <w:sz w:val="18"/>
                <w:szCs w:val="18"/>
                <w:lang w:eastAsia="zh-CN"/>
              </w:rPr>
              <w:t xml:space="preserve"> </w:t>
            </w:r>
            <w:proofErr w:type="spellStart"/>
            <w:r w:rsidRPr="00DF7E0B">
              <w:rPr>
                <w:rFonts w:ascii="Arial" w:eastAsia="SimSun" w:hAnsi="Arial" w:cs="Arial"/>
                <w:color w:val="000000"/>
                <w:sz w:val="18"/>
                <w:szCs w:val="18"/>
                <w:lang w:eastAsia="zh-CN"/>
              </w:rPr>
              <w:t>behaviour</w:t>
            </w:r>
            <w:proofErr w:type="spellEnd"/>
            <w:r w:rsidRPr="00DF7E0B">
              <w:rPr>
                <w:rFonts w:ascii="Arial" w:eastAsia="SimSun" w:hAnsi="Arial" w:cs="Arial"/>
                <w:color w:val="000000"/>
                <w:sz w:val="18"/>
                <w:szCs w:val="18"/>
                <w:lang w:eastAsia="zh-CN"/>
              </w:rPr>
              <w:t xml:space="preserve"> and procedures</w:t>
            </w:r>
          </w:p>
          <w:p w14:paraId="17DDB149" w14:textId="77777777" w:rsidR="00A05449" w:rsidRPr="00DF7E0B" w:rsidRDefault="00A05449" w:rsidP="002A2E61">
            <w:pPr>
              <w:keepLines/>
              <w:spacing w:after="0"/>
              <w:rPr>
                <w:rFonts w:ascii="Arial" w:eastAsia="Yu Mincho" w:hAnsi="Arial" w:cs="Arial"/>
                <w:color w:val="FF0000"/>
                <w:sz w:val="18"/>
                <w:szCs w:val="18"/>
              </w:rPr>
            </w:pPr>
          </w:p>
          <w:p w14:paraId="2EE6EB74" w14:textId="77777777" w:rsidR="00A05449" w:rsidRPr="00DF7E0B" w:rsidRDefault="00A05449" w:rsidP="002A2E61">
            <w:pPr>
              <w:keepLines/>
              <w:spacing w:after="0"/>
              <w:rPr>
                <w:rFonts w:ascii="Arial" w:eastAsia="Yu Mincho" w:hAnsi="Arial" w:cs="Arial"/>
                <w:color w:val="FF0000"/>
                <w:sz w:val="18"/>
                <w:szCs w:val="18"/>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6BE381E0" w14:textId="77777777" w:rsidR="00A05449" w:rsidRPr="00DF7E0B" w:rsidRDefault="00A05449" w:rsidP="002A2E61">
            <w:pPr>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lang w:eastAsia="zh-CN"/>
              </w:rPr>
              <w:t xml:space="preserve">1. </w:t>
            </w:r>
            <w:r w:rsidRPr="00DF7E0B">
              <w:rPr>
                <w:rFonts w:ascii="Arial" w:eastAsia="MS Mincho" w:hAnsi="Arial" w:cs="Arial"/>
                <w:color w:val="000000"/>
                <w:sz w:val="18"/>
                <w:szCs w:val="18"/>
                <w:lang w:eastAsia="zh-CN"/>
              </w:rPr>
              <w:t xml:space="preserve">Support of </w:t>
            </w:r>
            <w:r w:rsidRPr="00EC64FD">
              <w:rPr>
                <w:rFonts w:ascii="Arial" w:eastAsia="MS Mincho" w:hAnsi="Arial" w:cs="Arial" w:hint="eastAsia"/>
                <w:color w:val="000000"/>
                <w:sz w:val="18"/>
                <w:szCs w:val="18"/>
              </w:rPr>
              <w:t>cell-common</w:t>
            </w:r>
            <w:r w:rsidRPr="00DF7E0B">
              <w:rPr>
                <w:rFonts w:ascii="Arial" w:eastAsia="MS Mincho" w:hAnsi="Arial" w:cs="Arial" w:hint="eastAsia"/>
                <w:color w:val="000000"/>
                <w:sz w:val="18"/>
                <w:szCs w:val="18"/>
              </w:rPr>
              <w:t xml:space="preserve"> </w:t>
            </w:r>
            <w:r w:rsidRPr="00DF7E0B">
              <w:rPr>
                <w:rFonts w:ascii="Arial" w:eastAsia="MS Mincho" w:hAnsi="Arial" w:cs="Arial"/>
                <w:color w:val="000000"/>
                <w:sz w:val="18"/>
                <w:szCs w:val="18"/>
                <w:lang w:eastAsia="zh-CN"/>
              </w:rPr>
              <w:t>configuration of time and frequency location of SBFD subbands</w:t>
            </w:r>
          </w:p>
          <w:p w14:paraId="11FA6C2F" w14:textId="77777777" w:rsidR="00A05449" w:rsidRPr="00EC64FD" w:rsidRDefault="00A05449" w:rsidP="002A2E61">
            <w:pPr>
              <w:spacing w:after="0"/>
              <w:rPr>
                <w:rFonts w:ascii="Arial" w:eastAsia="MS Mincho" w:hAnsi="Arial" w:cs="Arial"/>
                <w:color w:val="000000"/>
                <w:sz w:val="18"/>
                <w:szCs w:val="18"/>
                <w:lang w:eastAsia="zh-CN"/>
              </w:rPr>
            </w:pPr>
            <w:r w:rsidRPr="00EC64FD">
              <w:rPr>
                <w:rFonts w:ascii="Arial" w:eastAsia="MS Mincho" w:hAnsi="Arial" w:cs="Arial" w:hint="eastAsia"/>
                <w:color w:val="000000"/>
                <w:sz w:val="18"/>
                <w:szCs w:val="18"/>
                <w:lang w:eastAsia="zh-CN"/>
              </w:rPr>
              <w:t xml:space="preserve">2. </w:t>
            </w:r>
            <w:r w:rsidRPr="00EC64FD">
              <w:rPr>
                <w:rFonts w:ascii="Arial" w:eastAsia="MS Mincho" w:hAnsi="Arial" w:cs="Arial"/>
                <w:color w:val="000000"/>
                <w:sz w:val="18"/>
                <w:szCs w:val="18"/>
                <w:lang w:eastAsia="zh-CN"/>
              </w:rPr>
              <w:t xml:space="preserve">Support of UL transmission in one UL subband </w:t>
            </w:r>
            <w:r w:rsidRPr="00EC64FD">
              <w:rPr>
                <w:rFonts w:ascii="Arial" w:eastAsia="MS Mincho" w:hAnsi="Arial" w:cs="Arial" w:hint="eastAsia"/>
                <w:color w:val="000000"/>
                <w:sz w:val="18"/>
                <w:szCs w:val="18"/>
              </w:rPr>
              <w:t xml:space="preserve">and </w:t>
            </w:r>
            <w:r w:rsidRPr="00EC64FD">
              <w:rPr>
                <w:rFonts w:ascii="Arial" w:eastAsia="MS Mincho" w:hAnsi="Arial" w:cs="Arial"/>
                <w:color w:val="000000"/>
                <w:sz w:val="18"/>
                <w:szCs w:val="18"/>
                <w:lang w:eastAsia="zh-CN"/>
              </w:rPr>
              <w:t>DL reception in one</w:t>
            </w:r>
            <w:r w:rsidRPr="00EC64FD">
              <w:rPr>
                <w:rFonts w:ascii="Arial" w:eastAsia="MS Mincho" w:hAnsi="Arial" w:cs="Arial" w:hint="eastAsia"/>
                <w:strike/>
                <w:color w:val="FF0000"/>
                <w:sz w:val="18"/>
                <w:szCs w:val="18"/>
              </w:rPr>
              <w:t>[/two]</w:t>
            </w:r>
            <w:r w:rsidRPr="00EC64FD">
              <w:rPr>
                <w:rFonts w:ascii="Arial" w:eastAsia="MS Mincho" w:hAnsi="Arial" w:cs="Arial"/>
                <w:color w:val="000000"/>
                <w:sz w:val="18"/>
                <w:szCs w:val="18"/>
                <w:lang w:eastAsia="zh-CN"/>
              </w:rPr>
              <w:t xml:space="preserve"> DL subband in SBFD symbols</w:t>
            </w:r>
          </w:p>
          <w:p w14:paraId="4F14F9A6" w14:textId="77777777" w:rsidR="00A05449" w:rsidRDefault="00A05449" w:rsidP="002A2E61">
            <w:pPr>
              <w:spacing w:after="0"/>
              <w:rPr>
                <w:rFonts w:ascii="Arial" w:eastAsia="MS Mincho" w:hAnsi="Arial" w:cs="Arial"/>
                <w:color w:val="000000"/>
                <w:sz w:val="18"/>
                <w:szCs w:val="18"/>
                <w:lang w:eastAsia="zh-CN"/>
              </w:rPr>
            </w:pPr>
            <w:r w:rsidRPr="00EC64FD">
              <w:rPr>
                <w:rFonts w:ascii="Arial" w:eastAsia="MS Mincho" w:hAnsi="Arial" w:cs="Arial" w:hint="eastAsia"/>
                <w:color w:val="000000"/>
                <w:sz w:val="18"/>
                <w:szCs w:val="18"/>
                <w:lang w:eastAsia="zh-CN"/>
              </w:rPr>
              <w:t xml:space="preserve">3. </w:t>
            </w:r>
            <w:r w:rsidRPr="00EC64FD">
              <w:rPr>
                <w:rFonts w:ascii="Arial" w:eastAsia="MS Mincho" w:hAnsi="Arial" w:cs="Arial"/>
                <w:color w:val="000000"/>
                <w:sz w:val="18"/>
                <w:szCs w:val="18"/>
                <w:lang w:eastAsia="zh-CN"/>
              </w:rPr>
              <w:t>Support of link direction determination based on configured/scheduled transmissions/receptions and collision handling</w:t>
            </w:r>
          </w:p>
          <w:p w14:paraId="72BA4672" w14:textId="77777777" w:rsidR="00A05449" w:rsidRPr="0090468A" w:rsidRDefault="00A05449" w:rsidP="002A2E61">
            <w:pPr>
              <w:spacing w:after="0"/>
              <w:rPr>
                <w:rFonts w:ascii="Arial" w:eastAsia="DengXian" w:hAnsi="Arial" w:cs="Arial"/>
                <w:color w:val="FF0000"/>
                <w:sz w:val="18"/>
                <w:szCs w:val="18"/>
                <w:lang w:eastAsia="zh-CN"/>
              </w:rPr>
            </w:pPr>
            <w:r w:rsidRPr="0090468A">
              <w:rPr>
                <w:rFonts w:ascii="Arial" w:eastAsia="DengXian" w:hAnsi="Arial" w:cs="Arial"/>
                <w:color w:val="FF0000"/>
                <w:sz w:val="18"/>
                <w:szCs w:val="18"/>
                <w:lang w:eastAsia="zh-CN"/>
              </w:rPr>
              <w:t xml:space="preserve">4. Support of configuration 1 </w:t>
            </w:r>
          </w:p>
          <w:p w14:paraId="6F2D67E4" w14:textId="77777777" w:rsidR="00A05449" w:rsidRPr="00EC64FD" w:rsidRDefault="00A05449" w:rsidP="002A2E61">
            <w:pPr>
              <w:spacing w:after="0"/>
              <w:rPr>
                <w:rFonts w:ascii="Arial" w:eastAsia="MS Mincho" w:hAnsi="Arial" w:cs="Arial"/>
                <w:color w:val="000000"/>
                <w:sz w:val="18"/>
                <w:szCs w:val="18"/>
              </w:rPr>
            </w:pPr>
            <w:r w:rsidRPr="0090468A">
              <w:rPr>
                <w:rFonts w:ascii="Arial" w:eastAsia="DengXian" w:hAnsi="Arial" w:cs="Arial"/>
                <w:color w:val="FF0000"/>
                <w:sz w:val="18"/>
                <w:szCs w:val="18"/>
                <w:lang w:eastAsia="zh-CN"/>
              </w:rPr>
              <w:t xml:space="preserve">5. Support of CSI report for </w:t>
            </w:r>
            <w:r>
              <w:rPr>
                <w:rFonts w:ascii="Arial" w:eastAsia="DengXian" w:hAnsi="Arial" w:cs="Arial"/>
                <w:color w:val="FF0000"/>
                <w:sz w:val="18"/>
                <w:szCs w:val="18"/>
                <w:lang w:eastAsia="zh-CN"/>
              </w:rPr>
              <w:t>non-SBFD symbol and SBFD symbol</w:t>
            </w:r>
          </w:p>
          <w:p w14:paraId="3BF785FF" w14:textId="77777777" w:rsidR="00A05449" w:rsidRPr="00EC64FD" w:rsidRDefault="00A05449" w:rsidP="002A2E61">
            <w:pPr>
              <w:spacing w:after="0"/>
              <w:rPr>
                <w:rFonts w:ascii="Arial" w:eastAsia="MS Mincho" w:hAnsi="Arial" w:cs="Arial"/>
                <w:color w:val="000000"/>
                <w:sz w:val="18"/>
                <w:szCs w:val="18"/>
              </w:rPr>
            </w:pPr>
          </w:p>
          <w:p w14:paraId="21DC5E55" w14:textId="77777777" w:rsidR="00A05449" w:rsidRPr="00DF7E0B" w:rsidRDefault="00A05449" w:rsidP="002A2E61">
            <w:pPr>
              <w:spacing w:after="0"/>
              <w:rPr>
                <w:rFonts w:ascii="Arial" w:eastAsia="MS Mincho" w:hAnsi="Arial" w:cs="Arial"/>
                <w:color w:val="000000"/>
                <w:sz w:val="18"/>
                <w:szCs w:val="18"/>
              </w:rPr>
            </w:pPr>
            <w:r w:rsidRPr="00EC64FD">
              <w:rPr>
                <w:rFonts w:ascii="Arial" w:eastAsia="MS Mincho" w:hAnsi="Arial" w:cs="Arial" w:hint="eastAsia"/>
                <w:color w:val="000000"/>
                <w:sz w:val="18"/>
                <w:szCs w:val="18"/>
                <w:highlight w:val="yellow"/>
              </w:rPr>
              <w:t xml:space="preserve">FFS: </w:t>
            </w:r>
            <w:proofErr w:type="gramStart"/>
            <w:r w:rsidRPr="00EC64FD">
              <w:rPr>
                <w:rFonts w:ascii="Arial" w:eastAsia="MS Mincho" w:hAnsi="Arial" w:cs="Arial" w:hint="eastAsia"/>
                <w:color w:val="000000"/>
                <w:sz w:val="18"/>
                <w:szCs w:val="18"/>
                <w:highlight w:val="yellow"/>
              </w:rPr>
              <w:t>other</w:t>
            </w:r>
            <w:proofErr w:type="gramEnd"/>
            <w:r w:rsidRPr="00EC64FD">
              <w:rPr>
                <w:rFonts w:ascii="Arial" w:eastAsia="MS Mincho" w:hAnsi="Arial" w:cs="Arial" w:hint="eastAsia"/>
                <w:color w:val="000000"/>
                <w:sz w:val="18"/>
                <w:szCs w:val="18"/>
                <w:highlight w:val="yellow"/>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1E1B9C6D" w14:textId="77777777" w:rsidR="00A05449" w:rsidRPr="00DF7E0B" w:rsidRDefault="00A05449" w:rsidP="002A2E61">
            <w:pPr>
              <w:keepLines/>
              <w:spacing w:after="0"/>
              <w:rPr>
                <w:rFonts w:ascii="Arial" w:eastAsia="MS Mincho"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44CC842" w14:textId="77777777" w:rsidR="00A05449" w:rsidRPr="00DF7E0B" w:rsidRDefault="00A05449" w:rsidP="002A2E6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0AB4A78" w14:textId="77777777" w:rsidR="00A05449" w:rsidRPr="00DF7E0B" w:rsidRDefault="00A05449" w:rsidP="002A2E6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3654A3CD" w14:textId="77777777" w:rsidR="00A05449" w:rsidRPr="00DF7E0B" w:rsidRDefault="00A05449" w:rsidP="002A2E61">
            <w:pPr>
              <w:keepLines/>
              <w:spacing w:after="0"/>
              <w:rPr>
                <w:rFonts w:ascii="Arial" w:eastAsia="Yu Mincho" w:hAnsi="Arial" w:cs="Arial"/>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Yu Mincho" w:hAnsi="Arial" w:cs="Arial" w:hint="eastAsia"/>
                <w:color w:val="000000"/>
                <w:sz w:val="18"/>
                <w:szCs w:val="18"/>
              </w:rPr>
              <w:t>/ measurement</w:t>
            </w:r>
            <w:r w:rsidRPr="00DF7E0B">
              <w:rPr>
                <w:rFonts w:ascii="Arial" w:eastAsia="SimSun" w:hAnsi="Arial" w:cs="Arial"/>
                <w:color w:val="000000"/>
                <w:sz w:val="18"/>
                <w:szCs w:val="18"/>
                <w:lang w:eastAsia="zh-CN"/>
              </w:rPr>
              <w:t xml:space="preserve"> </w:t>
            </w:r>
            <w:proofErr w:type="spellStart"/>
            <w:r w:rsidRPr="00DF7E0B">
              <w:rPr>
                <w:rFonts w:ascii="Arial" w:eastAsia="SimSun" w:hAnsi="Arial" w:cs="Arial"/>
                <w:color w:val="000000"/>
                <w:sz w:val="18"/>
                <w:szCs w:val="18"/>
                <w:lang w:eastAsia="zh-CN"/>
              </w:rPr>
              <w:t>behaviour</w:t>
            </w:r>
            <w:proofErr w:type="spellEnd"/>
            <w:r w:rsidRPr="00DF7E0B">
              <w:rPr>
                <w:rFonts w:ascii="Arial" w:eastAsia="SimSun" w:hAnsi="Arial" w:cs="Arial"/>
                <w:color w:val="000000"/>
                <w:sz w:val="18"/>
                <w:szCs w:val="18"/>
                <w:lang w:eastAsia="zh-CN"/>
              </w:rPr>
              <w:t xml:space="preserve"> and procedures</w:t>
            </w:r>
            <w:r w:rsidRPr="00DF7E0B">
              <w:rPr>
                <w:rFonts w:ascii="Arial" w:eastAsia="Yu Mincho" w:hAnsi="Arial" w:cs="Arial" w:hint="eastAsia"/>
                <w:color w:val="000000"/>
                <w:sz w:val="18"/>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681CD0E1" w14:textId="77777777" w:rsidR="00A05449" w:rsidRPr="00DF7E0B" w:rsidRDefault="00A05449" w:rsidP="002A2E61">
            <w:pPr>
              <w:keepLines/>
              <w:spacing w:after="0"/>
              <w:jc w:val="center"/>
              <w:rPr>
                <w:rFonts w:ascii="Arial" w:eastAsia="MS Mincho" w:hAnsi="Arial" w:cs="Arial"/>
                <w:color w:val="000000"/>
                <w:sz w:val="18"/>
                <w:szCs w:val="18"/>
              </w:rPr>
            </w:pPr>
            <w:r w:rsidRPr="00EC64FD">
              <w:rPr>
                <w:rFonts w:ascii="Arial" w:eastAsia="MS Mincho" w:hAnsi="Arial" w:cs="Arial" w:hint="eastAsia"/>
                <w:strike/>
                <w:color w:val="FF0000"/>
                <w:sz w:val="18"/>
                <w:szCs w:val="18"/>
                <w:highlight w:val="yellow"/>
              </w:rPr>
              <w:t>[</w:t>
            </w:r>
            <w:r w:rsidRPr="00EC64FD">
              <w:rPr>
                <w:rFonts w:ascii="Arial" w:eastAsia="SimSun" w:hAnsi="Arial" w:cs="Arial"/>
                <w:sz w:val="18"/>
                <w:szCs w:val="18"/>
                <w:highlight w:val="yellow"/>
                <w:lang w:eastAsia="zh-CN"/>
              </w:rPr>
              <w:t>P</w:t>
            </w:r>
            <w:r w:rsidRPr="00EC64FD">
              <w:rPr>
                <w:rFonts w:ascii="Arial" w:eastAsia="SimSun" w:hAnsi="Arial" w:cs="Arial" w:hint="eastAsia"/>
                <w:sz w:val="18"/>
                <w:szCs w:val="18"/>
                <w:highlight w:val="yellow"/>
                <w:lang w:eastAsia="zh-CN"/>
              </w:rPr>
              <w:t>er Band</w:t>
            </w:r>
            <w:r w:rsidRPr="00EC64FD">
              <w:rPr>
                <w:rFonts w:ascii="Arial" w:eastAsia="MS Mincho" w:hAnsi="Arial" w:cs="Arial" w:hint="eastAsia"/>
                <w:strike/>
                <w:color w:val="FF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48626AC" w14:textId="77777777" w:rsidR="00A05449" w:rsidRPr="00DF7E0B" w:rsidRDefault="00A05449" w:rsidP="002A2E6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98673A5" w14:textId="77777777" w:rsidR="00A05449" w:rsidRPr="00DF7E0B" w:rsidRDefault="00A05449" w:rsidP="002A2E6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60F4EA4" w14:textId="77777777" w:rsidR="00A05449" w:rsidRPr="00DF7E0B" w:rsidRDefault="00A05449" w:rsidP="002A2E61">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2448D148" w14:textId="77777777" w:rsidR="00A05449" w:rsidRPr="00DF7E0B" w:rsidRDefault="00A05449" w:rsidP="002A2E61">
            <w:pPr>
              <w:keepLines/>
              <w:spacing w:after="0"/>
              <w:rPr>
                <w:rFonts w:ascii="Arial" w:eastAsia="Yu Mincho" w:hAnsi="Arial" w:cs="Arial"/>
                <w:color w:val="000000"/>
                <w:sz w:val="18"/>
                <w:szCs w:val="18"/>
              </w:rPr>
            </w:pPr>
            <w:r w:rsidRPr="00EC64FD">
              <w:rPr>
                <w:rFonts w:ascii="Arial" w:eastAsia="Yu Mincho" w:hAnsi="Arial" w:cs="Arial" w:hint="eastAsia"/>
                <w:strike/>
                <w:color w:val="FF0000"/>
                <w:sz w:val="18"/>
                <w:szCs w:val="18"/>
              </w:rPr>
              <w:t>[</w:t>
            </w:r>
            <w:r w:rsidRPr="00DF7E0B">
              <w:rPr>
                <w:rFonts w:ascii="Arial" w:eastAsia="Yu Mincho" w:hAnsi="Arial" w:cs="Arial" w:hint="eastAsia"/>
                <w:color w:val="000000"/>
                <w:sz w:val="18"/>
                <w:szCs w:val="18"/>
              </w:rPr>
              <w:t xml:space="preserve">Note: </w:t>
            </w:r>
            <w:r w:rsidRPr="00DF7E0B">
              <w:rPr>
                <w:rFonts w:ascii="Arial" w:eastAsia="SimSun" w:hAnsi="Arial" w:cs="Arial"/>
                <w:color w:val="000000"/>
                <w:sz w:val="18"/>
                <w:szCs w:val="18"/>
                <w:lang w:eastAsia="zh-CN"/>
              </w:rPr>
              <w:t>Only UL transmissions are allowed within UL subband and only DL receptions (except for CLI measurement) are allowed within DL subband(s)</w:t>
            </w:r>
            <w:r w:rsidRPr="00EC64FD">
              <w:rPr>
                <w:rFonts w:ascii="Arial" w:eastAsia="Yu Mincho" w:hAnsi="Arial" w:cs="Arial" w:hint="eastAsia"/>
                <w:strike/>
                <w:color w:val="FF0000"/>
                <w:sz w:val="18"/>
                <w:szCs w:val="18"/>
              </w:rPr>
              <w:t>]</w:t>
            </w:r>
          </w:p>
          <w:p w14:paraId="1891799F" w14:textId="77777777" w:rsidR="00A05449" w:rsidRPr="00DF7E0B" w:rsidRDefault="00A05449" w:rsidP="002A2E61">
            <w:pPr>
              <w:keepLines/>
              <w:spacing w:after="0"/>
              <w:rPr>
                <w:rFonts w:ascii="Arial" w:eastAsia="Yu Mincho" w:hAnsi="Arial" w:cs="Arial"/>
                <w:color w:val="000000"/>
                <w:sz w:val="18"/>
                <w:szCs w:val="18"/>
              </w:rPr>
            </w:pPr>
            <w:r w:rsidRPr="00EC64FD">
              <w:rPr>
                <w:rFonts w:ascii="Arial" w:eastAsia="Yu Mincho" w:hAnsi="Arial" w:cs="Arial" w:hint="eastAsia"/>
                <w:strike/>
                <w:color w:val="FF0000"/>
                <w:sz w:val="18"/>
                <w:szCs w:val="18"/>
              </w:rPr>
              <w:t>[</w:t>
            </w:r>
            <w:r w:rsidRPr="00DF7E0B">
              <w:rPr>
                <w:rFonts w:ascii="Arial" w:eastAsia="Yu Mincho" w:hAnsi="Arial" w:cs="Arial"/>
                <w:color w:val="000000"/>
                <w:sz w:val="18"/>
                <w:szCs w:val="18"/>
              </w:rPr>
              <w:t>N</w:t>
            </w:r>
            <w:r w:rsidRPr="00DF7E0B">
              <w:rPr>
                <w:rFonts w:ascii="Arial" w:eastAsia="Yu Mincho" w:hAnsi="Arial" w:cs="Arial" w:hint="eastAsia"/>
                <w:color w:val="000000"/>
                <w:sz w:val="18"/>
                <w:szCs w:val="18"/>
              </w:rPr>
              <w:t xml:space="preserve">ote: </w:t>
            </w:r>
            <w:r w:rsidRPr="00DF7E0B">
              <w:rPr>
                <w:rFonts w:ascii="Arial" w:eastAsia="SimSun" w:hAnsi="Arial" w:cs="Arial"/>
                <w:color w:val="000000"/>
                <w:sz w:val="18"/>
                <w:szCs w:val="18"/>
                <w:lang w:eastAsia="zh-CN"/>
              </w:rPr>
              <w:t>The maximum number of UL subbands for SBFD operation in an SBFD symbol within a TDD carrier is one.</w:t>
            </w:r>
            <w:r w:rsidRPr="00EC64FD">
              <w:rPr>
                <w:rFonts w:ascii="Arial" w:eastAsia="Yu Mincho" w:hAnsi="Arial" w:cs="Arial" w:hint="eastAsia"/>
                <w:strike/>
                <w:color w:val="FF0000"/>
                <w:sz w:val="18"/>
                <w:szCs w:val="18"/>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FF380A9" w14:textId="77777777" w:rsidR="00A05449" w:rsidRPr="00DF7E0B" w:rsidRDefault="00A05449" w:rsidP="002A2E61">
            <w:pPr>
              <w:keepLines/>
              <w:spacing w:after="0"/>
              <w:rPr>
                <w:rFonts w:ascii="Arial" w:eastAsia="SimSun" w:hAnsi="Arial" w:cs="Arial"/>
                <w:color w:val="000000"/>
                <w:sz w:val="18"/>
                <w:szCs w:val="18"/>
              </w:rPr>
            </w:pPr>
            <w:r w:rsidRPr="00DF7E0B">
              <w:rPr>
                <w:rFonts w:ascii="Arial" w:eastAsia="SimSun" w:hAnsi="Arial" w:cs="Arial"/>
                <w:color w:val="000000"/>
                <w:sz w:val="18"/>
                <w:szCs w:val="18"/>
              </w:rPr>
              <w:t xml:space="preserve">Optional with capability </w:t>
            </w:r>
            <w:proofErr w:type="spellStart"/>
            <w:r w:rsidRPr="00DF7E0B">
              <w:rPr>
                <w:rFonts w:ascii="Arial" w:eastAsia="SimSun" w:hAnsi="Arial" w:cs="Arial"/>
                <w:color w:val="000000"/>
                <w:sz w:val="18"/>
                <w:szCs w:val="18"/>
              </w:rPr>
              <w:t>signalling</w:t>
            </w:r>
            <w:proofErr w:type="spellEnd"/>
          </w:p>
        </w:tc>
      </w:tr>
    </w:tbl>
    <w:p w14:paraId="7B778950" w14:textId="77777777" w:rsidR="00A05449" w:rsidRDefault="00A05449" w:rsidP="00A05449">
      <w:pPr>
        <w:spacing w:afterLines="50" w:after="120"/>
        <w:rPr>
          <w:rFonts w:ascii="Arial" w:hAnsi="Arial" w:cs="Arial"/>
          <w:szCs w:val="20"/>
        </w:rPr>
      </w:pPr>
    </w:p>
    <w:p w14:paraId="7683F5A9" w14:textId="77777777" w:rsidR="00A05449" w:rsidRPr="00EC64FD" w:rsidRDefault="00A05449" w:rsidP="00A05449">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2</w:t>
      </w:r>
      <w:r w:rsidRPr="00EC64FD">
        <w:rPr>
          <w:rFonts w:ascii="Arial" w:hAnsi="Arial" w:cs="Arial"/>
          <w:i/>
          <w:iCs/>
          <w:szCs w:val="20"/>
        </w:rPr>
        <w:t>. Support the following FG for SBFD</w:t>
      </w:r>
      <w:r>
        <w:rPr>
          <w:rFonts w:ascii="Arial" w:hAnsi="Arial" w:cs="Arial"/>
          <w:i/>
          <w:iCs/>
          <w:szCs w:val="20"/>
        </w:rPr>
        <w:t xml:space="preserve"> to support configuration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2955"/>
        <w:gridCol w:w="2597"/>
        <w:gridCol w:w="396"/>
        <w:gridCol w:w="533"/>
        <w:gridCol w:w="430"/>
        <w:gridCol w:w="3415"/>
        <w:gridCol w:w="636"/>
        <w:gridCol w:w="541"/>
        <w:gridCol w:w="430"/>
        <w:gridCol w:w="430"/>
        <w:gridCol w:w="223"/>
        <w:gridCol w:w="968"/>
      </w:tblGrid>
      <w:tr w:rsidR="00A05449" w:rsidRPr="00DF7E0B" w14:paraId="1334CAB9" w14:textId="77777777" w:rsidTr="002A2E61">
        <w:trPr>
          <w:trHeight w:val="20"/>
        </w:trPr>
        <w:tc>
          <w:tcPr>
            <w:tcW w:w="142" w:type="pct"/>
            <w:tcBorders>
              <w:top w:val="single" w:sz="4" w:space="0" w:color="auto"/>
              <w:left w:val="single" w:sz="4" w:space="0" w:color="auto"/>
              <w:bottom w:val="single" w:sz="4" w:space="0" w:color="auto"/>
              <w:right w:val="single" w:sz="4" w:space="0" w:color="auto"/>
            </w:tcBorders>
            <w:hideMark/>
          </w:tcPr>
          <w:p w14:paraId="3F745DAA" w14:textId="77777777" w:rsidR="00A05449" w:rsidRPr="00DF7E0B" w:rsidRDefault="00A05449" w:rsidP="002A2E61">
            <w:pPr>
              <w:keepLines/>
              <w:spacing w:after="0"/>
              <w:rPr>
                <w:rFonts w:ascii="Arial" w:eastAsia="MS Mincho" w:hAnsi="Arial" w:cs="Arial"/>
                <w:color w:val="000000"/>
                <w:sz w:val="18"/>
                <w:szCs w:val="18"/>
                <w:lang w:eastAsia="zh-CN"/>
              </w:rPr>
            </w:pPr>
            <w:r w:rsidRPr="00DF7E0B">
              <w:rPr>
                <w:rFonts w:ascii="Arial" w:eastAsia="MS Mincho" w:hAnsi="Arial" w:cs="Arial"/>
                <w:color w:val="000000"/>
                <w:sz w:val="18"/>
                <w:szCs w:val="18"/>
              </w:rPr>
              <w:t>X-2</w:t>
            </w:r>
          </w:p>
        </w:tc>
        <w:tc>
          <w:tcPr>
            <w:tcW w:w="1059" w:type="pct"/>
            <w:tcBorders>
              <w:top w:val="single" w:sz="4" w:space="0" w:color="auto"/>
              <w:left w:val="single" w:sz="4" w:space="0" w:color="auto"/>
              <w:bottom w:val="single" w:sz="4" w:space="0" w:color="auto"/>
              <w:right w:val="single" w:sz="4" w:space="0" w:color="auto"/>
            </w:tcBorders>
            <w:hideMark/>
          </w:tcPr>
          <w:p w14:paraId="6E3A139A" w14:textId="77777777" w:rsidR="00A05449" w:rsidRPr="00EC64FD" w:rsidRDefault="00A05449" w:rsidP="002A2E61">
            <w:pPr>
              <w:keepLines/>
              <w:spacing w:after="0"/>
              <w:rPr>
                <w:rFonts w:ascii="Arial" w:eastAsia="SimSun" w:hAnsi="Arial" w:cs="Arial"/>
                <w:color w:val="000000"/>
                <w:sz w:val="18"/>
                <w:szCs w:val="18"/>
                <w:lang w:eastAsia="zh-CN"/>
              </w:rPr>
            </w:pPr>
            <w:r w:rsidRPr="00EC64FD">
              <w:rPr>
                <w:rFonts w:ascii="Arial" w:eastAsia="MS Mincho" w:hAnsi="Arial" w:cs="Arial"/>
                <w:strike/>
                <w:color w:val="FF0000"/>
                <w:sz w:val="18"/>
                <w:szCs w:val="18"/>
              </w:rPr>
              <w:t>[</w:t>
            </w:r>
            <w:r w:rsidRPr="00EC64FD">
              <w:rPr>
                <w:rFonts w:ascii="Arial" w:eastAsia="SimSun" w:hAnsi="Arial" w:cs="Arial"/>
                <w:color w:val="000000"/>
                <w:sz w:val="18"/>
                <w:szCs w:val="18"/>
                <w:lang w:eastAsia="zh-CN"/>
              </w:rPr>
              <w:t>Transmission and reception</w:t>
            </w:r>
            <w:r w:rsidRPr="00EC64FD">
              <w:rPr>
                <w:rFonts w:ascii="Arial" w:eastAsia="MS Mincho" w:hAnsi="Arial" w:cs="Arial"/>
                <w:strike/>
                <w:color w:val="FF0000"/>
                <w:sz w:val="18"/>
                <w:szCs w:val="18"/>
              </w:rPr>
              <w:t>]</w:t>
            </w:r>
            <w:r w:rsidRPr="00EC64FD">
              <w:rPr>
                <w:rFonts w:ascii="Arial" w:eastAsia="SimSun" w:hAnsi="Arial" w:cs="Arial"/>
                <w:color w:val="000000"/>
                <w:sz w:val="18"/>
                <w:szCs w:val="18"/>
                <w:lang w:eastAsia="zh-CN"/>
              </w:rPr>
              <w:t xml:space="preserve"> across SBFD symbols </w:t>
            </w:r>
            <w:r w:rsidRPr="00EC64FD">
              <w:rPr>
                <w:rFonts w:ascii="Arial" w:eastAsia="MS Mincho" w:hAnsi="Arial" w:cs="Arial"/>
                <w:color w:val="000000"/>
                <w:sz w:val="18"/>
                <w:szCs w:val="18"/>
              </w:rPr>
              <w:t xml:space="preserve">and non-SBFD symbols </w:t>
            </w:r>
            <w:r w:rsidRPr="00EC64FD">
              <w:rPr>
                <w:rFonts w:ascii="Arial" w:eastAsia="SimSun" w:hAnsi="Arial" w:cs="Arial"/>
                <w:color w:val="000000"/>
                <w:sz w:val="18"/>
                <w:szCs w:val="18"/>
                <w:lang w:eastAsia="zh-CN"/>
              </w:rPr>
              <w:t>in different slots (Configuration 2)</w:t>
            </w:r>
          </w:p>
        </w:tc>
        <w:tc>
          <w:tcPr>
            <w:tcW w:w="931" w:type="pct"/>
            <w:tcBorders>
              <w:top w:val="single" w:sz="4" w:space="0" w:color="auto"/>
              <w:left w:val="single" w:sz="4" w:space="0" w:color="auto"/>
              <w:bottom w:val="single" w:sz="4" w:space="0" w:color="auto"/>
              <w:right w:val="single" w:sz="4" w:space="0" w:color="auto"/>
            </w:tcBorders>
            <w:hideMark/>
          </w:tcPr>
          <w:p w14:paraId="450EFAC6" w14:textId="77777777" w:rsidR="00A05449" w:rsidRPr="00EC64FD" w:rsidRDefault="00A05449" w:rsidP="002A2E61">
            <w:pPr>
              <w:spacing w:after="0"/>
              <w:rPr>
                <w:rFonts w:ascii="Arial" w:eastAsia="MS Gothic" w:hAnsi="Arial" w:cs="Arial"/>
                <w:color w:val="000000"/>
                <w:sz w:val="18"/>
                <w:szCs w:val="18"/>
              </w:rPr>
            </w:pPr>
            <w:r w:rsidRPr="00EC64FD">
              <w:rPr>
                <w:rFonts w:ascii="Arial" w:eastAsia="MS Mincho" w:hAnsi="Arial" w:cs="Arial"/>
                <w:strike/>
                <w:color w:val="FF0000"/>
                <w:sz w:val="18"/>
                <w:szCs w:val="18"/>
              </w:rPr>
              <w:t>[</w:t>
            </w:r>
            <w:r w:rsidRPr="00EC64FD">
              <w:rPr>
                <w:rFonts w:ascii="Arial" w:eastAsia="MS Mincho" w:hAnsi="Arial" w:cs="Arial"/>
                <w:color w:val="000000"/>
                <w:sz w:val="18"/>
                <w:szCs w:val="18"/>
                <w:lang w:eastAsia="zh-CN"/>
              </w:rPr>
              <w:t xml:space="preserve">1. </w:t>
            </w:r>
            <w:r w:rsidRPr="00EC64FD">
              <w:rPr>
                <w:rFonts w:ascii="Arial" w:eastAsia="MS Gothic" w:hAnsi="Arial" w:cs="Arial"/>
                <w:color w:val="000000"/>
                <w:sz w:val="18"/>
                <w:szCs w:val="18"/>
              </w:rPr>
              <w:t>Support of UL transmission across SBFD symbols and non-SBFD symbols (Configuration 2)</w:t>
            </w:r>
            <w:r w:rsidRPr="00EC64FD">
              <w:rPr>
                <w:rFonts w:ascii="Arial" w:eastAsia="MS Gothic" w:hAnsi="Arial" w:cs="Arial"/>
                <w:strike/>
                <w:color w:val="FF0000"/>
                <w:sz w:val="18"/>
                <w:szCs w:val="18"/>
              </w:rPr>
              <w:t>]</w:t>
            </w:r>
          </w:p>
          <w:p w14:paraId="6AB75345" w14:textId="77777777" w:rsidR="00A05449" w:rsidRPr="00DF7E0B" w:rsidRDefault="00A05449" w:rsidP="002A2E61">
            <w:pPr>
              <w:spacing w:after="0"/>
              <w:rPr>
                <w:rFonts w:ascii="Arial" w:eastAsia="MS Gothic" w:hAnsi="Arial" w:cs="Arial"/>
                <w:color w:val="000000"/>
                <w:sz w:val="18"/>
                <w:szCs w:val="18"/>
              </w:rPr>
            </w:pPr>
            <w:r w:rsidRPr="00EC64FD">
              <w:rPr>
                <w:rFonts w:ascii="Arial" w:eastAsia="MS Mincho" w:hAnsi="Arial" w:cs="Arial"/>
                <w:strike/>
                <w:color w:val="FF0000"/>
                <w:sz w:val="18"/>
                <w:szCs w:val="18"/>
              </w:rPr>
              <w:t>[</w:t>
            </w:r>
            <w:r w:rsidRPr="00EC64FD">
              <w:rPr>
                <w:rFonts w:ascii="Arial" w:eastAsia="MS Mincho" w:hAnsi="Arial" w:cs="Arial"/>
                <w:color w:val="000000"/>
                <w:sz w:val="18"/>
                <w:szCs w:val="18"/>
              </w:rPr>
              <w:t>2</w:t>
            </w:r>
            <w:r w:rsidRPr="00EC64FD">
              <w:rPr>
                <w:rFonts w:ascii="Arial" w:eastAsia="MS Mincho" w:hAnsi="Arial" w:cs="Arial"/>
                <w:color w:val="000000"/>
                <w:sz w:val="18"/>
                <w:szCs w:val="18"/>
                <w:lang w:eastAsia="zh-CN"/>
              </w:rPr>
              <w:t xml:space="preserve">. </w:t>
            </w:r>
            <w:r w:rsidRPr="00EC64FD">
              <w:rPr>
                <w:rFonts w:ascii="Arial" w:eastAsia="MS Gothic" w:hAnsi="Arial" w:cs="Arial"/>
                <w:color w:val="000000"/>
                <w:sz w:val="18"/>
                <w:szCs w:val="18"/>
              </w:rPr>
              <w:t>Support of DL reception across SBFD symbols and non-SBFD symbols (Configuration 2)</w:t>
            </w:r>
            <w:r w:rsidRPr="00EC64FD">
              <w:rPr>
                <w:rFonts w:ascii="Arial" w:eastAsia="MS Gothic" w:hAnsi="Arial" w:cs="Arial"/>
                <w:strike/>
                <w:color w:val="FF0000"/>
                <w:sz w:val="18"/>
                <w:szCs w:val="18"/>
              </w:rPr>
              <w:t>]</w:t>
            </w:r>
          </w:p>
          <w:p w14:paraId="16027A00" w14:textId="77777777" w:rsidR="00A05449" w:rsidRPr="00DF7E0B" w:rsidRDefault="00A05449" w:rsidP="002A2E61">
            <w:pPr>
              <w:spacing w:after="0"/>
              <w:rPr>
                <w:rFonts w:ascii="Arial" w:eastAsia="MS Mincho" w:hAnsi="Arial" w:cs="Arial"/>
                <w:color w:val="000000"/>
                <w:sz w:val="18"/>
                <w:szCs w:val="18"/>
              </w:rPr>
            </w:pPr>
            <w:r w:rsidRPr="00DF7E0B">
              <w:rPr>
                <w:rFonts w:ascii="Arial" w:eastAsia="MS Mincho" w:hAnsi="Arial" w:cs="Arial"/>
                <w:color w:val="000000"/>
                <w:sz w:val="18"/>
                <w:szCs w:val="18"/>
                <w:highlight w:val="yellow"/>
              </w:rPr>
              <w:t xml:space="preserve">FFS: whether each of </w:t>
            </w:r>
            <w:r w:rsidRPr="00DF7E0B">
              <w:rPr>
                <w:rFonts w:ascii="Arial" w:eastAsia="MS Mincho" w:hAnsi="Arial" w:cs="Arial"/>
                <w:color w:val="000000"/>
                <w:sz w:val="18"/>
                <w:szCs w:val="18"/>
                <w:highlight w:val="yellow"/>
              </w:rPr>
              <w:lastRenderedPageBreak/>
              <w:t>components is defined as separate FG</w:t>
            </w:r>
          </w:p>
        </w:tc>
        <w:tc>
          <w:tcPr>
            <w:tcW w:w="142" w:type="pct"/>
            <w:tcBorders>
              <w:top w:val="single" w:sz="4" w:space="0" w:color="auto"/>
              <w:left w:val="single" w:sz="4" w:space="0" w:color="auto"/>
              <w:bottom w:val="single" w:sz="4" w:space="0" w:color="auto"/>
              <w:right w:val="single" w:sz="4" w:space="0" w:color="auto"/>
            </w:tcBorders>
            <w:hideMark/>
          </w:tcPr>
          <w:p w14:paraId="780F161B" w14:textId="77777777" w:rsidR="00A05449" w:rsidRPr="00EC64FD" w:rsidRDefault="00A05449" w:rsidP="002A2E61">
            <w:pPr>
              <w:keepLines/>
              <w:spacing w:after="0"/>
              <w:rPr>
                <w:rFonts w:ascii="Arial" w:eastAsia="MS Mincho" w:hAnsi="Arial" w:cs="Arial"/>
                <w:color w:val="000000"/>
                <w:sz w:val="18"/>
                <w:szCs w:val="18"/>
              </w:rPr>
            </w:pPr>
            <w:r w:rsidRPr="00EC64FD">
              <w:rPr>
                <w:rFonts w:ascii="Arial" w:eastAsia="MS Mincho" w:hAnsi="Arial" w:cs="Arial"/>
                <w:color w:val="000000"/>
                <w:sz w:val="18"/>
                <w:szCs w:val="18"/>
              </w:rPr>
              <w:lastRenderedPageBreak/>
              <w:t>X-1</w:t>
            </w:r>
          </w:p>
        </w:tc>
        <w:tc>
          <w:tcPr>
            <w:tcW w:w="191" w:type="pct"/>
            <w:tcBorders>
              <w:top w:val="single" w:sz="4" w:space="0" w:color="auto"/>
              <w:left w:val="single" w:sz="4" w:space="0" w:color="auto"/>
              <w:bottom w:val="single" w:sz="4" w:space="0" w:color="auto"/>
              <w:right w:val="single" w:sz="4" w:space="0" w:color="auto"/>
            </w:tcBorders>
            <w:hideMark/>
          </w:tcPr>
          <w:p w14:paraId="75D00E47" w14:textId="77777777" w:rsidR="00A05449" w:rsidRPr="00DF7E0B" w:rsidRDefault="00A05449" w:rsidP="002A2E61">
            <w:pPr>
              <w:keepLines/>
              <w:spacing w:after="0"/>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YES</w:t>
            </w:r>
          </w:p>
        </w:tc>
        <w:tc>
          <w:tcPr>
            <w:tcW w:w="154" w:type="pct"/>
            <w:tcBorders>
              <w:top w:val="single" w:sz="4" w:space="0" w:color="auto"/>
              <w:left w:val="single" w:sz="4" w:space="0" w:color="auto"/>
              <w:bottom w:val="single" w:sz="4" w:space="0" w:color="auto"/>
              <w:right w:val="single" w:sz="4" w:space="0" w:color="auto"/>
            </w:tcBorders>
            <w:hideMark/>
          </w:tcPr>
          <w:p w14:paraId="49C0BF64" w14:textId="77777777" w:rsidR="00A05449" w:rsidRPr="00DF7E0B" w:rsidRDefault="00A05449" w:rsidP="002A2E61">
            <w:pPr>
              <w:keepLines/>
              <w:spacing w:after="0"/>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1224" w:type="pct"/>
            <w:tcBorders>
              <w:top w:val="single" w:sz="4" w:space="0" w:color="auto"/>
              <w:left w:val="single" w:sz="4" w:space="0" w:color="auto"/>
              <w:bottom w:val="single" w:sz="4" w:space="0" w:color="auto"/>
              <w:right w:val="single" w:sz="4" w:space="0" w:color="auto"/>
            </w:tcBorders>
            <w:hideMark/>
          </w:tcPr>
          <w:p w14:paraId="027B3413" w14:textId="77777777" w:rsidR="00A05449" w:rsidRPr="00EC64FD" w:rsidRDefault="00A05449" w:rsidP="002A2E61">
            <w:pPr>
              <w:keepLines/>
              <w:spacing w:after="0"/>
              <w:rPr>
                <w:rFonts w:ascii="Arial" w:eastAsia="MS Mincho" w:hAnsi="Arial" w:cs="Arial"/>
                <w:color w:val="000000"/>
                <w:sz w:val="18"/>
                <w:szCs w:val="18"/>
              </w:rPr>
            </w:pPr>
            <w:r w:rsidRPr="00EC64FD">
              <w:rPr>
                <w:rFonts w:ascii="Arial" w:eastAsia="MS Mincho" w:hAnsi="Arial" w:cs="Arial"/>
                <w:strike/>
                <w:color w:val="FF0000"/>
                <w:sz w:val="18"/>
                <w:szCs w:val="18"/>
              </w:rPr>
              <w:t>[</w:t>
            </w:r>
            <w:r w:rsidRPr="00EC64FD">
              <w:rPr>
                <w:rFonts w:ascii="Arial" w:eastAsia="MS Mincho" w:hAnsi="Arial" w:cs="Arial"/>
                <w:color w:val="000000"/>
                <w:sz w:val="18"/>
                <w:szCs w:val="18"/>
              </w:rPr>
              <w:t>Transmission and reception</w:t>
            </w:r>
            <w:r w:rsidRPr="00EC64FD">
              <w:rPr>
                <w:rFonts w:ascii="Arial" w:eastAsia="MS Mincho" w:hAnsi="Arial" w:cs="Arial"/>
                <w:strike/>
                <w:color w:val="FF0000"/>
                <w:sz w:val="18"/>
                <w:szCs w:val="18"/>
              </w:rPr>
              <w:t>]</w:t>
            </w:r>
            <w:r w:rsidRPr="00EC64FD">
              <w:rPr>
                <w:rFonts w:ascii="Arial" w:eastAsia="MS Mincho" w:hAnsi="Arial" w:cs="Arial"/>
                <w:color w:val="000000"/>
                <w:sz w:val="18"/>
                <w:szCs w:val="18"/>
              </w:rPr>
              <w:t xml:space="preserve"> across SBFD symbols and non-SBFD symbols in different slots (Configuration 2) are not supported</w:t>
            </w:r>
          </w:p>
        </w:tc>
        <w:tc>
          <w:tcPr>
            <w:tcW w:w="228" w:type="pct"/>
            <w:tcBorders>
              <w:top w:val="single" w:sz="4" w:space="0" w:color="auto"/>
              <w:left w:val="single" w:sz="4" w:space="0" w:color="auto"/>
              <w:bottom w:val="single" w:sz="4" w:space="0" w:color="auto"/>
              <w:right w:val="single" w:sz="4" w:space="0" w:color="auto"/>
            </w:tcBorders>
            <w:hideMark/>
          </w:tcPr>
          <w:p w14:paraId="4B898116" w14:textId="77777777" w:rsidR="00A05449" w:rsidRPr="00EC64FD" w:rsidRDefault="00A05449" w:rsidP="002A2E61">
            <w:pPr>
              <w:keepLines/>
              <w:spacing w:after="0"/>
              <w:jc w:val="center"/>
              <w:rPr>
                <w:rFonts w:ascii="Arial" w:eastAsia="MS Mincho" w:hAnsi="Arial" w:cs="Arial"/>
                <w:color w:val="000000"/>
                <w:sz w:val="18"/>
                <w:szCs w:val="18"/>
              </w:rPr>
            </w:pPr>
            <w:r w:rsidRPr="00EC64FD">
              <w:rPr>
                <w:rFonts w:ascii="Arial" w:eastAsia="MS Mincho" w:hAnsi="Arial" w:cs="Arial"/>
                <w:strike/>
                <w:color w:val="FF0000"/>
                <w:sz w:val="18"/>
                <w:szCs w:val="18"/>
              </w:rPr>
              <w:t>[</w:t>
            </w:r>
            <w:r w:rsidRPr="00EC64FD">
              <w:rPr>
                <w:rFonts w:ascii="Arial" w:eastAsia="SimSun" w:hAnsi="Arial" w:cs="Arial"/>
                <w:color w:val="000000"/>
                <w:sz w:val="18"/>
                <w:szCs w:val="18"/>
                <w:lang w:eastAsia="zh-CN"/>
              </w:rPr>
              <w:t>Per Band</w:t>
            </w:r>
            <w:r w:rsidRPr="00EC64FD">
              <w:rPr>
                <w:rFonts w:ascii="Arial" w:eastAsia="MS Mincho" w:hAnsi="Arial" w:cs="Arial"/>
                <w:strike/>
                <w:color w:val="FF0000"/>
                <w:sz w:val="18"/>
                <w:szCs w:val="18"/>
              </w:rPr>
              <w:t>]</w:t>
            </w:r>
          </w:p>
        </w:tc>
        <w:tc>
          <w:tcPr>
            <w:tcW w:w="194" w:type="pct"/>
            <w:tcBorders>
              <w:top w:val="single" w:sz="4" w:space="0" w:color="auto"/>
              <w:left w:val="single" w:sz="4" w:space="0" w:color="auto"/>
              <w:bottom w:val="single" w:sz="4" w:space="0" w:color="auto"/>
              <w:right w:val="single" w:sz="4" w:space="0" w:color="auto"/>
            </w:tcBorders>
            <w:hideMark/>
          </w:tcPr>
          <w:p w14:paraId="752A0E12" w14:textId="77777777" w:rsidR="00A05449" w:rsidRPr="00DF7E0B" w:rsidRDefault="00A05449" w:rsidP="002A2E61">
            <w:pPr>
              <w:keepLines/>
              <w:spacing w:after="0"/>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TDD only</w:t>
            </w:r>
          </w:p>
        </w:tc>
        <w:tc>
          <w:tcPr>
            <w:tcW w:w="154" w:type="pct"/>
            <w:tcBorders>
              <w:top w:val="single" w:sz="4" w:space="0" w:color="auto"/>
              <w:left w:val="single" w:sz="4" w:space="0" w:color="auto"/>
              <w:bottom w:val="single" w:sz="4" w:space="0" w:color="auto"/>
              <w:right w:val="single" w:sz="4" w:space="0" w:color="auto"/>
            </w:tcBorders>
            <w:hideMark/>
          </w:tcPr>
          <w:p w14:paraId="696ABAA7" w14:textId="77777777" w:rsidR="00A05449" w:rsidRPr="00DF7E0B" w:rsidRDefault="00A05449" w:rsidP="002A2E61">
            <w:pPr>
              <w:keepLines/>
              <w:spacing w:after="0"/>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154" w:type="pct"/>
            <w:tcBorders>
              <w:top w:val="single" w:sz="4" w:space="0" w:color="auto"/>
              <w:left w:val="single" w:sz="4" w:space="0" w:color="auto"/>
              <w:bottom w:val="single" w:sz="4" w:space="0" w:color="auto"/>
              <w:right w:val="single" w:sz="4" w:space="0" w:color="auto"/>
            </w:tcBorders>
            <w:hideMark/>
          </w:tcPr>
          <w:p w14:paraId="3E878B15" w14:textId="77777777" w:rsidR="00A05449" w:rsidRPr="00DF7E0B" w:rsidRDefault="00A05449" w:rsidP="002A2E61">
            <w:pPr>
              <w:keepLines/>
              <w:spacing w:after="0"/>
              <w:jc w:val="center"/>
              <w:rPr>
                <w:rFonts w:ascii="Arial" w:eastAsia="SimSun" w:hAnsi="Arial" w:cs="Arial"/>
                <w:color w:val="000000"/>
                <w:sz w:val="18"/>
                <w:szCs w:val="18"/>
              </w:rPr>
            </w:pPr>
            <w:r w:rsidRPr="00DF7E0B">
              <w:rPr>
                <w:rFonts w:ascii="Arial" w:eastAsia="SimSun" w:hAnsi="Arial" w:cs="Arial"/>
                <w:color w:val="000000"/>
                <w:sz w:val="18"/>
                <w:szCs w:val="18"/>
                <w:lang w:eastAsia="zh-CN"/>
              </w:rPr>
              <w:t>n/a</w:t>
            </w:r>
          </w:p>
        </w:tc>
        <w:tc>
          <w:tcPr>
            <w:tcW w:w="80" w:type="pct"/>
            <w:tcBorders>
              <w:top w:val="single" w:sz="4" w:space="0" w:color="auto"/>
              <w:left w:val="single" w:sz="4" w:space="0" w:color="auto"/>
              <w:bottom w:val="single" w:sz="4" w:space="0" w:color="auto"/>
              <w:right w:val="single" w:sz="4" w:space="0" w:color="auto"/>
            </w:tcBorders>
          </w:tcPr>
          <w:p w14:paraId="70EF8C7A" w14:textId="77777777" w:rsidR="00A05449" w:rsidRPr="00DF7E0B" w:rsidRDefault="00A05449" w:rsidP="002A2E61">
            <w:pPr>
              <w:keepLines/>
              <w:spacing w:after="0"/>
              <w:rPr>
                <w:rFonts w:ascii="Arial" w:eastAsia="SimSun" w:hAnsi="Arial" w:cs="Arial"/>
                <w:color w:val="000000"/>
                <w:sz w:val="18"/>
                <w:szCs w:val="18"/>
                <w:lang w:eastAsia="zh-CN"/>
              </w:rPr>
            </w:pPr>
          </w:p>
        </w:tc>
        <w:tc>
          <w:tcPr>
            <w:tcW w:w="347" w:type="pct"/>
            <w:tcBorders>
              <w:top w:val="single" w:sz="4" w:space="0" w:color="auto"/>
              <w:left w:val="single" w:sz="4" w:space="0" w:color="auto"/>
              <w:bottom w:val="single" w:sz="4" w:space="0" w:color="auto"/>
              <w:right w:val="single" w:sz="4" w:space="0" w:color="auto"/>
            </w:tcBorders>
            <w:hideMark/>
          </w:tcPr>
          <w:p w14:paraId="30ED1B15" w14:textId="77777777" w:rsidR="00A05449" w:rsidRPr="00DF7E0B" w:rsidRDefault="00A05449" w:rsidP="002A2E61">
            <w:pPr>
              <w:keepLines/>
              <w:spacing w:after="0"/>
              <w:rPr>
                <w:rFonts w:ascii="Arial" w:eastAsia="SimSun" w:hAnsi="Arial" w:cs="Arial"/>
                <w:color w:val="000000"/>
                <w:sz w:val="18"/>
                <w:szCs w:val="18"/>
              </w:rPr>
            </w:pPr>
            <w:r w:rsidRPr="00DF7E0B">
              <w:rPr>
                <w:rFonts w:ascii="Arial" w:eastAsia="SimSun" w:hAnsi="Arial" w:cs="Arial"/>
                <w:color w:val="000000"/>
                <w:sz w:val="18"/>
                <w:szCs w:val="18"/>
              </w:rPr>
              <w:t xml:space="preserve">Optional with capability </w:t>
            </w:r>
            <w:proofErr w:type="spellStart"/>
            <w:r w:rsidRPr="00DF7E0B">
              <w:rPr>
                <w:rFonts w:ascii="Arial" w:eastAsia="SimSun" w:hAnsi="Arial" w:cs="Arial"/>
                <w:color w:val="000000"/>
                <w:sz w:val="18"/>
                <w:szCs w:val="18"/>
              </w:rPr>
              <w:t>signalling</w:t>
            </w:r>
            <w:proofErr w:type="spellEnd"/>
          </w:p>
        </w:tc>
      </w:tr>
    </w:tbl>
    <w:p w14:paraId="21F43B9F" w14:textId="7FC7D2F4" w:rsidR="00A05449" w:rsidRDefault="00A05449" w:rsidP="006F0240"/>
    <w:p w14:paraId="5CF87F2F" w14:textId="77777777" w:rsidR="00A05449" w:rsidRPr="00EC64FD" w:rsidRDefault="00A05449" w:rsidP="00A05449">
      <w:pPr>
        <w:spacing w:afterLines="50" w:after="120"/>
        <w:rPr>
          <w:highlight w:val="yellow"/>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3</w:t>
      </w:r>
      <w:r w:rsidRPr="00EC64FD">
        <w:rPr>
          <w:rFonts w:ascii="Arial" w:hAnsi="Arial" w:cs="Arial"/>
          <w:i/>
          <w:iCs/>
          <w:szCs w:val="20"/>
        </w:rPr>
        <w:t>. Support the following FG for SBFD</w:t>
      </w:r>
      <w:r>
        <w:rPr>
          <w:rFonts w:ascii="Arial" w:hAnsi="Arial" w:cs="Arial"/>
          <w:i/>
          <w:iCs/>
          <w:szCs w:val="20"/>
        </w:rPr>
        <w:t xml:space="preserve"> to support DL reception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
        <w:gridCol w:w="1898"/>
        <w:gridCol w:w="3527"/>
        <w:gridCol w:w="396"/>
        <w:gridCol w:w="578"/>
        <w:gridCol w:w="466"/>
        <w:gridCol w:w="1956"/>
        <w:gridCol w:w="667"/>
        <w:gridCol w:w="586"/>
        <w:gridCol w:w="466"/>
        <w:gridCol w:w="466"/>
        <w:gridCol w:w="1568"/>
        <w:gridCol w:w="968"/>
      </w:tblGrid>
      <w:tr w:rsidR="00A05449" w:rsidRPr="00420F45" w14:paraId="7E01F68D" w14:textId="77777777" w:rsidTr="002A2E61">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443410D4" w14:textId="77777777" w:rsidR="00A05449" w:rsidRPr="00420F45" w:rsidRDefault="00A05449" w:rsidP="002A2E61">
            <w:pPr>
              <w:keepLines/>
              <w:widowControl/>
              <w:wordWrap/>
              <w:autoSpaceDE/>
              <w:autoSpaceDN/>
              <w:spacing w:before="60" w:after="0" w:line="256" w:lineRule="auto"/>
              <w:rPr>
                <w:rFonts w:ascii="Arial" w:eastAsia="MS Mincho" w:hAnsi="Arial" w:cs="Arial"/>
                <w:kern w:val="0"/>
                <w:sz w:val="18"/>
                <w:szCs w:val="18"/>
                <w:lang w:eastAsia="en-US"/>
              </w:rPr>
            </w:pPr>
            <w:r w:rsidRPr="00420F45">
              <w:rPr>
                <w:rFonts w:ascii="Arial" w:eastAsia="MS Mincho" w:hAnsi="Arial" w:cs="Arial" w:hint="eastAsia"/>
                <w:kern w:val="0"/>
                <w:sz w:val="18"/>
                <w:szCs w:val="18"/>
                <w:lang w:eastAsia="en-US"/>
              </w:rPr>
              <w:t>X-</w:t>
            </w:r>
            <w:r>
              <w:rPr>
                <w:rFonts w:ascii="Arial" w:eastAsia="MS Mincho" w:hAnsi="Arial" w:cs="Arial"/>
                <w:kern w:val="0"/>
                <w:sz w:val="18"/>
                <w:szCs w:val="18"/>
                <w:lang w:eastAsia="en-US"/>
              </w:rPr>
              <w:t>3</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1C767E4B" w14:textId="77777777" w:rsidR="00A05449" w:rsidRPr="00420F45" w:rsidRDefault="00A05449" w:rsidP="002A2E61">
            <w:pPr>
              <w:keepLines/>
              <w:widowControl/>
              <w:wordWrap/>
              <w:overflowPunct w:val="0"/>
              <w:adjustRightInd w:val="0"/>
              <w:spacing w:after="0" w:line="240" w:lineRule="auto"/>
              <w:jc w:val="left"/>
              <w:rPr>
                <w:rFonts w:ascii="Arial" w:eastAsia="SimSun" w:hAnsi="Arial" w:cs="Arial"/>
                <w:kern w:val="0"/>
                <w:sz w:val="18"/>
                <w:szCs w:val="18"/>
                <w:lang w:val="en-GB" w:eastAsia="zh-CN"/>
              </w:rPr>
            </w:pPr>
            <w:r w:rsidRPr="00420F45">
              <w:rPr>
                <w:rFonts w:ascii="Arial" w:eastAsia="Times New Roman" w:hAnsi="Arial" w:cs="Arial" w:hint="eastAsia"/>
                <w:kern w:val="0"/>
                <w:sz w:val="18"/>
                <w:szCs w:val="18"/>
                <w:lang w:eastAsia="en-US"/>
              </w:rPr>
              <w:t xml:space="preserve">[Support of </w:t>
            </w:r>
            <w:r w:rsidRPr="00420F45">
              <w:rPr>
                <w:rFonts w:ascii="Arial" w:eastAsia="Times New Roman" w:hAnsi="Arial" w:cs="Arial"/>
                <w:kern w:val="0"/>
                <w:sz w:val="18"/>
                <w:szCs w:val="18"/>
                <w:lang w:eastAsia="en-US"/>
              </w:rPr>
              <w:t>DL reception in two non-contiguous DL subbands</w:t>
            </w:r>
            <w:r w:rsidRPr="00420F45">
              <w:rPr>
                <w:rFonts w:ascii="Arial" w:eastAsia="Times New Roman" w:hAnsi="Arial" w:cs="Arial" w:hint="eastAsia"/>
                <w:kern w:val="0"/>
                <w:sz w:val="18"/>
                <w:szCs w:val="18"/>
                <w:lang w:eastAsia="en-US"/>
              </w:rPr>
              <w:t>]</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08D7BE98" w14:textId="77777777" w:rsidR="00A05449" w:rsidRPr="00420F45" w:rsidRDefault="00A05449" w:rsidP="002A2E61">
            <w:pPr>
              <w:widowControl/>
              <w:shd w:val="clear" w:color="auto" w:fill="FFFFFF"/>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 xml:space="preserve">1. Support of </w:t>
            </w:r>
            <w:r w:rsidRPr="00420F45">
              <w:rPr>
                <w:rFonts w:ascii="Arial" w:eastAsia="Times New Roman" w:hAnsi="Arial" w:cs="Arial"/>
                <w:kern w:val="0"/>
                <w:sz w:val="18"/>
                <w:szCs w:val="18"/>
                <w:lang w:eastAsia="en-US"/>
              </w:rPr>
              <w:t>DL reception in two non-contiguous DL subbands</w:t>
            </w:r>
          </w:p>
          <w:p w14:paraId="57B77B4C" w14:textId="77777777" w:rsidR="00A05449" w:rsidRPr="00420F45" w:rsidRDefault="00A05449" w:rsidP="002A2E61">
            <w:pPr>
              <w:widowControl/>
              <w:shd w:val="clear" w:color="auto" w:fill="FFFFFF"/>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2. Support of CSI-RS</w:t>
            </w:r>
            <w:r w:rsidRPr="00420F45">
              <w:rPr>
                <w:rFonts w:ascii="Arial" w:eastAsia="Times New Roman" w:hAnsi="Arial" w:cs="Arial"/>
                <w:kern w:val="0"/>
                <w:sz w:val="18"/>
                <w:szCs w:val="18"/>
                <w:lang w:eastAsia="en-US"/>
              </w:rPr>
              <w:t xml:space="preserve"> reception in two non-contiguous DL subbands</w:t>
            </w:r>
          </w:p>
          <w:p w14:paraId="350207A6" w14:textId="77777777" w:rsidR="00A05449" w:rsidRPr="00420F45" w:rsidRDefault="00A05449" w:rsidP="002A2E61">
            <w:pPr>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 xml:space="preserve">3. </w:t>
            </w:r>
            <w:r w:rsidRPr="00420F45">
              <w:rPr>
                <w:rFonts w:ascii="Arial" w:eastAsia="Times New Roman" w:hAnsi="Arial" w:cs="Arial"/>
                <w:kern w:val="0"/>
                <w:sz w:val="18"/>
                <w:szCs w:val="18"/>
                <w:lang w:eastAsia="en-US"/>
              </w:rPr>
              <w:t>CSI processing timeline in SBFD symbols for the support of one contiguous CSI-RS resource allocation across two DL subbands</w:t>
            </w:r>
          </w:p>
          <w:p w14:paraId="29EC3A81" w14:textId="77777777" w:rsidR="00A05449" w:rsidRPr="00420F45" w:rsidRDefault="00A05449" w:rsidP="002A2E61">
            <w:pPr>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FFS: whether each of components within brackets is separate FG or within a combined FG</w:t>
            </w:r>
          </w:p>
          <w:p w14:paraId="668D407A" w14:textId="77777777" w:rsidR="00A05449" w:rsidRPr="00420F45" w:rsidRDefault="00A05449" w:rsidP="002A2E61">
            <w:pPr>
              <w:widowControl/>
              <w:wordWrap/>
              <w:overflowPunct w:val="0"/>
              <w:adjustRightInd w:val="0"/>
              <w:spacing w:after="0" w:line="240" w:lineRule="auto"/>
              <w:jc w:val="left"/>
              <w:rPr>
                <w:rFonts w:ascii="Arial" w:eastAsia="MS Mincho" w:hAnsi="Arial" w:cs="Arial"/>
                <w:kern w:val="0"/>
                <w:sz w:val="18"/>
                <w:szCs w:val="18"/>
                <w:lang w:val="en-GB" w:eastAsia="zh-CN"/>
              </w:rPr>
            </w:pPr>
            <w:r w:rsidRPr="00420F45">
              <w:rPr>
                <w:rFonts w:ascii="Arial" w:eastAsia="Times New Roman" w:hAnsi="Arial" w:cs="Arial" w:hint="eastAsia"/>
                <w:kern w:val="0"/>
                <w:sz w:val="18"/>
                <w:szCs w:val="18"/>
                <w:lang w:eastAsia="en-US"/>
              </w:rPr>
              <w:t xml:space="preserve">FFS: </w:t>
            </w:r>
            <w:proofErr w:type="gramStart"/>
            <w:r w:rsidRPr="00420F45">
              <w:rPr>
                <w:rFonts w:ascii="Arial" w:eastAsia="Times New Roman" w:hAnsi="Arial" w:cs="Arial" w:hint="eastAsia"/>
                <w:kern w:val="0"/>
                <w:sz w:val="18"/>
                <w:szCs w:val="18"/>
                <w:lang w:eastAsia="en-US"/>
              </w:rPr>
              <w:t>other</w:t>
            </w:r>
            <w:proofErr w:type="gramEnd"/>
            <w:r w:rsidRPr="00420F45">
              <w:rPr>
                <w:rFonts w:ascii="Arial" w:eastAsia="Times New Roman" w:hAnsi="Arial" w:cs="Arial" w:hint="eastAsia"/>
                <w:kern w:val="0"/>
                <w:sz w:val="18"/>
                <w:szCs w:val="18"/>
                <w:lang w:eastAsia="en-US"/>
              </w:rPr>
              <w:t xml:space="preserve"> component (which may be separate FG)</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53EF6B73" w14:textId="77777777" w:rsidR="00A05449" w:rsidRPr="00420F45" w:rsidRDefault="00A05449" w:rsidP="002A2E61">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t>X</w:t>
            </w:r>
            <w:r w:rsidRPr="00420F45">
              <w:rPr>
                <w:rFonts w:ascii="Arial" w:eastAsia="MS Mincho" w:hAnsi="Arial" w:cs="Arial"/>
                <w:kern w:val="0"/>
                <w:sz w:val="18"/>
                <w:szCs w:val="18"/>
                <w:lang w:val="en-GB" w:eastAsia="ja-JP"/>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22FA0088" w14:textId="77777777" w:rsidR="00A05449" w:rsidRPr="00420F45" w:rsidRDefault="00A05449" w:rsidP="002A2E61">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BF32E81" w14:textId="77777777" w:rsidR="00A05449" w:rsidRPr="00420F45" w:rsidRDefault="00A05449" w:rsidP="002A2E61">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6B4C078B" w14:textId="77777777" w:rsidR="00A05449" w:rsidRPr="00420F45" w:rsidRDefault="00A05449" w:rsidP="002A2E61">
            <w:pPr>
              <w:keepLines/>
              <w:widowControl/>
              <w:wordWrap/>
              <w:overflowPunct w:val="0"/>
              <w:adjustRightInd w:val="0"/>
              <w:spacing w:after="0" w:line="240" w:lineRule="auto"/>
              <w:jc w:val="left"/>
              <w:rPr>
                <w:rFonts w:ascii="Arial" w:eastAsia="SimSun" w:hAnsi="Arial" w:cs="Arial"/>
                <w:kern w:val="0"/>
                <w:sz w:val="18"/>
                <w:szCs w:val="18"/>
                <w:lang w:val="en-GB" w:eastAsia="zh-CN"/>
              </w:rPr>
            </w:pPr>
            <w:r w:rsidRPr="00420F45">
              <w:rPr>
                <w:rFonts w:ascii="Arial" w:eastAsia="Times New Roman" w:hAnsi="Arial" w:cs="Arial" w:hint="eastAsia"/>
                <w:kern w:val="0"/>
                <w:sz w:val="18"/>
                <w:szCs w:val="18"/>
                <w:lang w:eastAsia="en-US"/>
              </w:rPr>
              <w:t>DL reception in two non-contiguous DL subbands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5ECA42ED" w14:textId="77777777" w:rsidR="00A05449" w:rsidRPr="00420F45" w:rsidRDefault="00A05449" w:rsidP="002A2E61">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10765970" w14:textId="77777777" w:rsidR="00A05449" w:rsidRPr="00420F45" w:rsidRDefault="00A05449" w:rsidP="002A2E61">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751E146" w14:textId="77777777" w:rsidR="00A05449" w:rsidRPr="00420F45" w:rsidRDefault="00A05449" w:rsidP="002A2E61">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0B3C0E21" w14:textId="77777777" w:rsidR="00A05449" w:rsidRPr="00420F45" w:rsidRDefault="00A05449" w:rsidP="002A2E61">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19F6B758" w14:textId="77777777" w:rsidR="00A05449" w:rsidRPr="00420F45" w:rsidRDefault="00A05449" w:rsidP="002A2E61">
            <w:pPr>
              <w:keepLines/>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[For component 3, candidate values are {Legacy, Scaled}]</w:t>
            </w:r>
          </w:p>
          <w:p w14:paraId="28E47D04" w14:textId="77777777" w:rsidR="00A05449" w:rsidRPr="00420F45" w:rsidRDefault="00A05449" w:rsidP="002A2E61">
            <w:pPr>
              <w:keepNext/>
              <w:keepLines/>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w:t>
            </w:r>
            <w:r w:rsidRPr="00420F45">
              <w:rPr>
                <w:rFonts w:ascii="Arial" w:eastAsia="Times New Roman" w:hAnsi="Arial" w:cs="Arial"/>
                <w:kern w:val="0"/>
                <w:sz w:val="18"/>
                <w:szCs w:val="18"/>
                <w:lang w:eastAsia="en-US"/>
              </w:rPr>
              <w:t>‘Legacy</w:t>
            </w:r>
            <w:r w:rsidRPr="00420F45">
              <w:rPr>
                <w:rFonts w:ascii="Arial" w:eastAsia="Times New Roman" w:hAnsi="Arial" w:cs="Arial"/>
                <w:kern w:val="0"/>
                <w:sz w:val="18"/>
                <w:szCs w:val="18"/>
                <w:lang w:eastAsia="zh-CN"/>
              </w:rPr>
              <w:t>’</w:t>
            </w:r>
            <w:r w:rsidRPr="00420F45">
              <w:rPr>
                <w:rFonts w:ascii="Arial" w:eastAsia="Times New Roman" w:hAnsi="Arial" w:cs="Arial"/>
                <w:kern w:val="0"/>
                <w:sz w:val="18"/>
                <w:szCs w:val="18"/>
                <w:lang w:eastAsia="en-US"/>
              </w:rPr>
              <w:t xml:space="preserve"> </w:t>
            </w:r>
            <w:r w:rsidRPr="00420F45">
              <w:rPr>
                <w:rFonts w:ascii="Arial" w:eastAsia="Times New Roman" w:hAnsi="Arial" w:cs="Arial" w:hint="eastAsia"/>
                <w:kern w:val="0"/>
                <w:sz w:val="18"/>
                <w:szCs w:val="18"/>
                <w:lang w:eastAsia="zh-CN"/>
              </w:rPr>
              <w:t>means</w:t>
            </w:r>
            <w:r w:rsidRPr="00420F45">
              <w:rPr>
                <w:rFonts w:ascii="Arial" w:eastAsia="Times New Roman" w:hAnsi="Arial" w:cs="Arial"/>
                <w:kern w:val="0"/>
                <w:sz w:val="18"/>
                <w:szCs w:val="18"/>
                <w:lang w:eastAsia="zh-CN"/>
              </w:rPr>
              <w:t xml:space="preserve"> </w:t>
            </w:r>
            <w:r w:rsidRPr="00420F45">
              <w:rPr>
                <w:rFonts w:ascii="Arial" w:eastAsia="Times New Roman" w:hAnsi="Arial" w:cs="Arial" w:hint="eastAsia"/>
                <w:kern w:val="0"/>
                <w:sz w:val="18"/>
                <w:szCs w:val="18"/>
                <w:lang w:eastAsia="zh-CN"/>
              </w:rPr>
              <w:t>the</w:t>
            </w:r>
            <w:r w:rsidRPr="00420F45">
              <w:rPr>
                <w:rFonts w:ascii="Arial" w:eastAsia="Times New Roman" w:hAnsi="Arial" w:cs="Arial"/>
                <w:kern w:val="0"/>
                <w:sz w:val="18"/>
                <w:szCs w:val="18"/>
                <w:lang w:eastAsia="zh-CN"/>
              </w:rPr>
              <w:t xml:space="preserve"> </w:t>
            </w:r>
            <w:r w:rsidRPr="00420F45">
              <w:rPr>
                <w:rFonts w:ascii="Arial" w:eastAsia="Times New Roman" w:hAnsi="Arial" w:cs="Arial"/>
                <w:kern w:val="0"/>
                <w:sz w:val="18"/>
                <w:szCs w:val="18"/>
                <w:lang w:eastAsia="en-US"/>
              </w:rPr>
              <w:t>CSI processing timeline and CPU counting are the same as legacy.</w:t>
            </w:r>
          </w:p>
          <w:p w14:paraId="609CD852" w14:textId="77777777" w:rsidR="00A05449" w:rsidRPr="00420F45" w:rsidRDefault="00A05449" w:rsidP="002A2E61">
            <w:pPr>
              <w:keepLines/>
              <w:widowControl/>
              <w:wordWrap/>
              <w:autoSpaceDE/>
              <w:autoSpaceDN/>
              <w:spacing w:before="60" w:after="0" w:line="256" w:lineRule="auto"/>
              <w:rPr>
                <w:rFonts w:ascii="Arial" w:eastAsia="SimSun" w:hAnsi="Arial" w:cs="Arial"/>
                <w:kern w:val="0"/>
                <w:sz w:val="18"/>
                <w:szCs w:val="18"/>
                <w:lang w:eastAsia="zh-CN"/>
              </w:rPr>
            </w:pPr>
            <w:r w:rsidRPr="00420F45">
              <w:rPr>
                <w:rFonts w:ascii="Arial" w:eastAsia="Times New Roman" w:hAnsi="Arial" w:cs="Arial"/>
                <w:kern w:val="0"/>
                <w:sz w:val="18"/>
                <w:szCs w:val="18"/>
                <w:lang w:eastAsia="zh-CN"/>
              </w:rPr>
              <w:t>‘</w:t>
            </w:r>
            <w:r w:rsidRPr="00420F45">
              <w:rPr>
                <w:rFonts w:ascii="Arial" w:eastAsia="Times New Roman" w:hAnsi="Arial" w:cs="Arial" w:hint="eastAsia"/>
                <w:kern w:val="0"/>
                <w:sz w:val="18"/>
                <w:szCs w:val="18"/>
                <w:lang w:eastAsia="zh-CN"/>
              </w:rPr>
              <w:t>Scaled</w:t>
            </w:r>
            <w:r w:rsidRPr="00420F45">
              <w:rPr>
                <w:rFonts w:ascii="Arial" w:eastAsia="Times New Roman" w:hAnsi="Arial" w:cs="Arial"/>
                <w:kern w:val="0"/>
                <w:sz w:val="18"/>
                <w:szCs w:val="18"/>
                <w:lang w:eastAsia="zh-CN"/>
              </w:rPr>
              <w:t xml:space="preserve">’ means </w:t>
            </w:r>
            <w:r w:rsidRPr="00420F45">
              <w:rPr>
                <w:rFonts w:ascii="Arial" w:eastAsia="Times New Roman" w:hAnsi="Arial" w:cs="Arial"/>
                <w:kern w:val="0"/>
                <w:sz w:val="18"/>
                <w:szCs w:val="18"/>
                <w:lang w:eastAsia="en-US"/>
              </w:rPr>
              <w:t>the CSI processing timeline Z/Z’ by factor of 2 and keep the same CPU counting as legacy.</w:t>
            </w:r>
            <w:r w:rsidRPr="00420F45">
              <w:rPr>
                <w:rFonts w:ascii="Arial" w:eastAsia="Times New Roman" w:hAnsi="Arial" w:cs="Arial" w:hint="eastAsia"/>
                <w:kern w:val="0"/>
                <w:sz w:val="18"/>
                <w:szCs w:val="18"/>
                <w:lang w:eastAsia="en-US"/>
              </w:rPr>
              <w:t>]</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7C23A1C5" w14:textId="77777777" w:rsidR="00A05449" w:rsidRPr="00420F45" w:rsidRDefault="00A05449" w:rsidP="002A2E61">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t xml:space="preserve">Optional with capability </w:t>
            </w:r>
            <w:proofErr w:type="spellStart"/>
            <w:r w:rsidRPr="00420F45">
              <w:rPr>
                <w:rFonts w:ascii="Arial" w:eastAsia="SimSun" w:hAnsi="Arial" w:cs="Arial"/>
                <w:kern w:val="0"/>
                <w:sz w:val="18"/>
                <w:szCs w:val="18"/>
                <w:lang w:eastAsia="en-US"/>
              </w:rPr>
              <w:t>signalling</w:t>
            </w:r>
            <w:proofErr w:type="spellEnd"/>
          </w:p>
        </w:tc>
      </w:tr>
    </w:tbl>
    <w:p w14:paraId="2FF4CA0F" w14:textId="23C176CB" w:rsidR="00A05449" w:rsidRDefault="00A05449" w:rsidP="006F0240"/>
    <w:p w14:paraId="5457031B" w14:textId="77777777" w:rsidR="00A05449" w:rsidRDefault="00A05449" w:rsidP="00A05449">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4</w:t>
      </w:r>
      <w:r w:rsidRPr="00EC64FD">
        <w:rPr>
          <w:rFonts w:ascii="Arial" w:hAnsi="Arial" w:cs="Arial"/>
          <w:i/>
          <w:iCs/>
          <w:szCs w:val="20"/>
        </w:rPr>
        <w:t>. Support the following FG for SBFD</w:t>
      </w:r>
      <w:r>
        <w:rPr>
          <w:rFonts w:ascii="Arial" w:hAnsi="Arial" w:cs="Arial"/>
          <w:i/>
          <w:iCs/>
          <w:szCs w:val="20"/>
        </w:rPr>
        <w:t xml:space="preserve"> to take into account counting of non-contiguous CSI-RS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
        <w:gridCol w:w="1898"/>
        <w:gridCol w:w="3527"/>
        <w:gridCol w:w="396"/>
        <w:gridCol w:w="578"/>
        <w:gridCol w:w="466"/>
        <w:gridCol w:w="1956"/>
        <w:gridCol w:w="667"/>
        <w:gridCol w:w="586"/>
        <w:gridCol w:w="466"/>
        <w:gridCol w:w="466"/>
        <w:gridCol w:w="1568"/>
        <w:gridCol w:w="968"/>
      </w:tblGrid>
      <w:tr w:rsidR="00A05449" w:rsidRPr="00420F45" w14:paraId="2D21BB80" w14:textId="77777777" w:rsidTr="002A2E61">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291F10A8" w14:textId="77777777" w:rsidR="00A05449" w:rsidRPr="00420F45" w:rsidRDefault="00A05449" w:rsidP="002A2E61">
            <w:pPr>
              <w:keepLines/>
              <w:widowControl/>
              <w:wordWrap/>
              <w:autoSpaceDE/>
              <w:autoSpaceDN/>
              <w:spacing w:before="60" w:after="0" w:line="256" w:lineRule="auto"/>
              <w:rPr>
                <w:rFonts w:ascii="Arial" w:eastAsia="MS Mincho" w:hAnsi="Arial" w:cs="Arial"/>
                <w:kern w:val="0"/>
                <w:sz w:val="18"/>
                <w:szCs w:val="18"/>
                <w:lang w:eastAsia="en-US"/>
              </w:rPr>
            </w:pPr>
            <w:r w:rsidRPr="00420F45">
              <w:rPr>
                <w:rFonts w:ascii="Arial" w:eastAsia="MS Mincho" w:hAnsi="Arial" w:cs="Arial" w:hint="eastAsia"/>
                <w:kern w:val="0"/>
                <w:sz w:val="18"/>
                <w:szCs w:val="18"/>
                <w:lang w:eastAsia="en-US"/>
              </w:rPr>
              <w:t>X-</w:t>
            </w:r>
            <w:r>
              <w:rPr>
                <w:rFonts w:ascii="Arial" w:eastAsia="MS Mincho" w:hAnsi="Arial" w:cs="Arial"/>
                <w:kern w:val="0"/>
                <w:sz w:val="18"/>
                <w:szCs w:val="18"/>
                <w:lang w:eastAsia="en-US"/>
              </w:rPr>
              <w:t>4</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27CEBB73" w14:textId="77777777" w:rsidR="00A05449" w:rsidRPr="00420F45" w:rsidRDefault="00A05449" w:rsidP="002A2E61">
            <w:pPr>
              <w:keepLines/>
              <w:widowControl/>
              <w:wordWrap/>
              <w:overflowPunct w:val="0"/>
              <w:adjustRightInd w:val="0"/>
              <w:spacing w:after="0" w:line="240" w:lineRule="auto"/>
              <w:jc w:val="left"/>
              <w:rPr>
                <w:rFonts w:ascii="Arial" w:eastAsia="SimSun" w:hAnsi="Arial" w:cs="Arial"/>
                <w:kern w:val="0"/>
                <w:sz w:val="18"/>
                <w:szCs w:val="18"/>
                <w:lang w:val="en-GB" w:eastAsia="zh-CN"/>
              </w:rPr>
            </w:pPr>
            <w:r>
              <w:rPr>
                <w:rFonts w:ascii="Arial" w:eastAsia="Times New Roman" w:hAnsi="Arial" w:cs="Arial"/>
                <w:kern w:val="0"/>
                <w:sz w:val="18"/>
                <w:szCs w:val="18"/>
                <w:lang w:eastAsia="en-US"/>
              </w:rPr>
              <w:t>Counting of non-continuous CSI-RS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40F9EA04" w14:textId="77777777" w:rsidR="00A05449" w:rsidRPr="00420F45" w:rsidRDefault="00A05449" w:rsidP="002A2E61">
            <w:pPr>
              <w:widowControl/>
              <w:wordWrap/>
              <w:overflowPunct w:val="0"/>
              <w:adjustRightInd w:val="0"/>
              <w:spacing w:after="0" w:line="240" w:lineRule="auto"/>
              <w:jc w:val="left"/>
              <w:rPr>
                <w:rFonts w:ascii="Arial" w:eastAsia="MS Mincho" w:hAnsi="Arial" w:cs="Arial"/>
                <w:kern w:val="0"/>
                <w:sz w:val="18"/>
                <w:szCs w:val="18"/>
                <w:lang w:val="en-GB" w:eastAsia="zh-CN"/>
              </w:rPr>
            </w:pPr>
            <w:r w:rsidRPr="00420F45">
              <w:rPr>
                <w:rFonts w:ascii="Arial" w:eastAsia="Times New Roman" w:hAnsi="Arial" w:cs="Arial" w:hint="eastAsia"/>
                <w:kern w:val="0"/>
                <w:sz w:val="18"/>
                <w:szCs w:val="18"/>
                <w:lang w:eastAsia="en-US"/>
              </w:rPr>
              <w:t xml:space="preserve">1. </w:t>
            </w:r>
            <w:r w:rsidRPr="0090468A">
              <w:rPr>
                <w:rFonts w:ascii="Arial" w:eastAsia="Times New Roman" w:hAnsi="Arial" w:cs="Arial"/>
                <w:kern w:val="0"/>
                <w:sz w:val="18"/>
                <w:szCs w:val="18"/>
                <w:lang w:eastAsia="en-US"/>
              </w:rPr>
              <w:t>Counting of non-contiguous CSI-RS towards the maximum number of active CSI-RS and CSI-RS port per CC and across all CCs (</w:t>
            </w:r>
            <w:proofErr w:type="spellStart"/>
            <w:r w:rsidRPr="0090468A">
              <w:rPr>
                <w:rFonts w:ascii="Arial" w:eastAsia="Times New Roman" w:hAnsi="Arial" w:cs="Arial"/>
                <w:i/>
                <w:iCs/>
                <w:kern w:val="0"/>
                <w:sz w:val="18"/>
                <w:szCs w:val="18"/>
                <w:lang w:eastAsia="en-US"/>
              </w:rPr>
              <w:t>maxNumberSimultaneousNZP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PerCC</w:t>
            </w:r>
            <w:proofErr w:type="spellEnd"/>
            <w:r w:rsidRPr="0090468A">
              <w:rPr>
                <w:rFonts w:ascii="Arial" w:eastAsia="Times New Roman" w:hAnsi="Arial" w:cs="Arial"/>
                <w:kern w:val="0"/>
                <w:sz w:val="18"/>
                <w:szCs w:val="18"/>
                <w:lang w:eastAsia="en-US"/>
              </w:rPr>
              <w:t xml:space="preserve">, </w:t>
            </w:r>
            <w:proofErr w:type="spellStart"/>
            <w:r w:rsidRPr="0090468A">
              <w:rPr>
                <w:rFonts w:ascii="Arial" w:eastAsia="Times New Roman" w:hAnsi="Arial" w:cs="Arial"/>
                <w:i/>
                <w:iCs/>
                <w:kern w:val="0"/>
                <w:sz w:val="18"/>
                <w:szCs w:val="18"/>
                <w:lang w:eastAsia="en-US"/>
              </w:rPr>
              <w:t>totalNumberPortsSimultaneousNZP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PerCC</w:t>
            </w:r>
            <w:proofErr w:type="spellEnd"/>
            <w:r w:rsidRPr="0090468A">
              <w:rPr>
                <w:rFonts w:ascii="Arial" w:eastAsia="Times New Roman" w:hAnsi="Arial" w:cs="Arial"/>
                <w:i/>
                <w:iCs/>
                <w:kern w:val="0"/>
                <w:sz w:val="18"/>
                <w:szCs w:val="18"/>
                <w:lang w:eastAsia="en-US"/>
              </w:rPr>
              <w:t xml:space="preserve">, </w:t>
            </w:r>
            <w:proofErr w:type="spellStart"/>
            <w:r w:rsidRPr="0090468A">
              <w:rPr>
                <w:rFonts w:ascii="Arial" w:eastAsia="Times New Roman" w:hAnsi="Arial" w:cs="Arial"/>
                <w:i/>
                <w:iCs/>
                <w:kern w:val="0"/>
                <w:sz w:val="18"/>
                <w:szCs w:val="18"/>
                <w:lang w:eastAsia="en-US"/>
              </w:rPr>
              <w:t>maxNumberSimultaneousNZP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ActBWP</w:t>
            </w:r>
            <w:proofErr w:type="spellEnd"/>
            <w:r w:rsidRPr="0090468A">
              <w:rPr>
                <w:rFonts w:ascii="Arial" w:eastAsia="Times New Roman" w:hAnsi="Arial" w:cs="Arial"/>
                <w:i/>
                <w:iCs/>
                <w:kern w:val="0"/>
                <w:sz w:val="18"/>
                <w:szCs w:val="18"/>
                <w:lang w:eastAsia="en-US"/>
              </w:rPr>
              <w:t>-</w:t>
            </w:r>
            <w:proofErr w:type="spellStart"/>
            <w:r w:rsidRPr="0090468A">
              <w:rPr>
                <w:rFonts w:ascii="Arial" w:eastAsia="Times New Roman" w:hAnsi="Arial" w:cs="Arial"/>
                <w:i/>
                <w:iCs/>
                <w:kern w:val="0"/>
                <w:sz w:val="18"/>
                <w:szCs w:val="18"/>
                <w:lang w:eastAsia="en-US"/>
              </w:rPr>
              <w:t>AllCC</w:t>
            </w:r>
            <w:proofErr w:type="spellEnd"/>
            <w:r w:rsidRPr="0090468A">
              <w:rPr>
                <w:rFonts w:ascii="Arial" w:eastAsia="Times New Roman" w:hAnsi="Arial" w:cs="Arial"/>
                <w:i/>
                <w:iCs/>
                <w:kern w:val="0"/>
                <w:sz w:val="18"/>
                <w:szCs w:val="18"/>
                <w:lang w:eastAsia="en-US"/>
              </w:rPr>
              <w:t xml:space="preserve"> </w:t>
            </w:r>
            <w:proofErr w:type="spellStart"/>
            <w:r w:rsidRPr="0090468A">
              <w:rPr>
                <w:rFonts w:ascii="Arial" w:eastAsia="Times New Roman" w:hAnsi="Arial" w:cs="Arial"/>
                <w:i/>
                <w:iCs/>
                <w:kern w:val="0"/>
                <w:sz w:val="18"/>
                <w:szCs w:val="18"/>
                <w:lang w:eastAsia="en-US"/>
              </w:rPr>
              <w:t>totalNumberPortsSimultaneousNZP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ActBWP</w:t>
            </w:r>
            <w:proofErr w:type="spellEnd"/>
            <w:r w:rsidRPr="0090468A">
              <w:rPr>
                <w:rFonts w:ascii="Arial" w:eastAsia="Times New Roman" w:hAnsi="Arial" w:cs="Arial"/>
                <w:i/>
                <w:iCs/>
                <w:kern w:val="0"/>
                <w:sz w:val="18"/>
                <w:szCs w:val="18"/>
                <w:lang w:eastAsia="en-US"/>
              </w:rPr>
              <w:t>-</w:t>
            </w:r>
            <w:proofErr w:type="spellStart"/>
            <w:r w:rsidRPr="0090468A">
              <w:rPr>
                <w:rFonts w:ascii="Arial" w:eastAsia="Times New Roman" w:hAnsi="Arial" w:cs="Arial"/>
                <w:i/>
                <w:iCs/>
                <w:kern w:val="0"/>
                <w:sz w:val="18"/>
                <w:szCs w:val="18"/>
                <w:lang w:eastAsia="en-US"/>
              </w:rPr>
              <w:t>AllCC</w:t>
            </w:r>
            <w:proofErr w:type="spellEnd"/>
            <w:r w:rsidRPr="0090468A">
              <w:rPr>
                <w:rFonts w:ascii="Arial" w:eastAsia="Times New Roman" w:hAnsi="Arial" w:cs="Arial"/>
                <w:kern w:val="0"/>
                <w:sz w:val="18"/>
                <w:szCs w:val="18"/>
                <w:lang w:eastAsia="en-US"/>
              </w:rPr>
              <w:t>) is scaled by R</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4E9380FB" w14:textId="77777777" w:rsidR="00A05449" w:rsidRPr="00420F45" w:rsidRDefault="00A05449" w:rsidP="002A2E61">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t>X</w:t>
            </w:r>
            <w:r w:rsidRPr="00420F45">
              <w:rPr>
                <w:rFonts w:ascii="Arial" w:eastAsia="MS Mincho" w:hAnsi="Arial" w:cs="Arial"/>
                <w:kern w:val="0"/>
                <w:sz w:val="18"/>
                <w:szCs w:val="18"/>
                <w:lang w:val="en-GB" w:eastAsia="ja-JP"/>
              </w:rPr>
              <w:t>-</w:t>
            </w:r>
            <w:r>
              <w:rPr>
                <w:rFonts w:ascii="Arial" w:eastAsia="MS Mincho" w:hAnsi="Arial" w:cs="Arial"/>
                <w:kern w:val="0"/>
                <w:sz w:val="18"/>
                <w:szCs w:val="18"/>
                <w:lang w:val="en-GB" w:eastAsia="ja-JP"/>
              </w:rPr>
              <w:t>3</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0BC7FBBF" w14:textId="77777777" w:rsidR="00A05449" w:rsidRPr="00420F45" w:rsidRDefault="00A05449" w:rsidP="002A2E61">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12118AB5" w14:textId="77777777" w:rsidR="00A05449" w:rsidRPr="00420F45" w:rsidRDefault="00A05449" w:rsidP="002A2E61">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4602FDB2" w14:textId="77777777" w:rsidR="00A05449" w:rsidRPr="00420F45" w:rsidRDefault="00A05449" w:rsidP="002A2E61">
            <w:pPr>
              <w:keepLines/>
              <w:widowControl/>
              <w:wordWrap/>
              <w:overflowPunct w:val="0"/>
              <w:adjustRightInd w:val="0"/>
              <w:spacing w:after="0" w:line="240" w:lineRule="auto"/>
              <w:jc w:val="left"/>
              <w:rPr>
                <w:rFonts w:ascii="Arial" w:hAnsi="Arial" w:cs="Arial"/>
                <w:kern w:val="0"/>
                <w:sz w:val="18"/>
                <w:szCs w:val="18"/>
                <w:lang w:val="en-GB"/>
              </w:rPr>
            </w:pPr>
            <w:r>
              <w:rPr>
                <w:rFonts w:ascii="Arial" w:hAnsi="Arial" w:cs="Arial"/>
                <w:kern w:val="0"/>
                <w:sz w:val="18"/>
                <w:szCs w:val="18"/>
                <w:lang w:val="en-GB"/>
              </w:rPr>
              <w:t>Non-continuous CSI-RS across two DL subbands cannot be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7BCB7B7D" w14:textId="77777777" w:rsidR="00A05449" w:rsidRPr="00420F45" w:rsidRDefault="00A05449" w:rsidP="002A2E61">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484D64D8" w14:textId="77777777" w:rsidR="00A05449" w:rsidRPr="00420F45" w:rsidRDefault="00A05449" w:rsidP="002A2E61">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C2284D0" w14:textId="77777777" w:rsidR="00A05449" w:rsidRPr="00420F45" w:rsidRDefault="00A05449" w:rsidP="002A2E61">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334E114E" w14:textId="77777777" w:rsidR="00A05449" w:rsidRPr="00420F45" w:rsidRDefault="00A05449" w:rsidP="002A2E61">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54FAACD5" w14:textId="77777777" w:rsidR="00A05449" w:rsidRPr="0090468A" w:rsidRDefault="00A05449" w:rsidP="002A2E61">
            <w:pPr>
              <w:keepLines/>
              <w:widowControl/>
              <w:wordWrap/>
              <w:autoSpaceDE/>
              <w:autoSpaceDN/>
              <w:spacing w:before="60" w:after="0" w:line="256" w:lineRule="auto"/>
              <w:rPr>
                <w:rFonts w:ascii="Arial" w:eastAsia="Times New Roman" w:hAnsi="Arial" w:cs="Arial"/>
                <w:kern w:val="0"/>
                <w:sz w:val="18"/>
                <w:szCs w:val="18"/>
                <w:lang w:eastAsia="en-US"/>
              </w:rPr>
            </w:pPr>
            <w:r w:rsidRPr="0090468A">
              <w:rPr>
                <w:rFonts w:ascii="Arial" w:eastAsia="Times New Roman" w:hAnsi="Arial" w:cs="Arial"/>
                <w:kern w:val="0"/>
                <w:sz w:val="18"/>
                <w:szCs w:val="18"/>
                <w:lang w:eastAsia="en-US"/>
              </w:rPr>
              <w:t>Candidate value for R in</w:t>
            </w:r>
          </w:p>
          <w:p w14:paraId="2FC55CDE" w14:textId="77777777" w:rsidR="00A05449" w:rsidRPr="00420F45" w:rsidRDefault="00A05449" w:rsidP="002A2E61">
            <w:pPr>
              <w:keepLines/>
              <w:widowControl/>
              <w:wordWrap/>
              <w:autoSpaceDE/>
              <w:autoSpaceDN/>
              <w:spacing w:before="60" w:after="0" w:line="256" w:lineRule="auto"/>
              <w:rPr>
                <w:rFonts w:ascii="Arial" w:eastAsia="SimSun" w:hAnsi="Arial" w:cs="Arial"/>
                <w:kern w:val="0"/>
                <w:sz w:val="18"/>
                <w:szCs w:val="18"/>
                <w:lang w:eastAsia="zh-CN"/>
              </w:rPr>
            </w:pPr>
            <w:r w:rsidRPr="0090468A">
              <w:rPr>
                <w:rFonts w:ascii="Arial" w:eastAsia="Times New Roman" w:hAnsi="Arial" w:cs="Arial"/>
                <w:kern w:val="0"/>
                <w:sz w:val="18"/>
                <w:szCs w:val="18"/>
                <w:lang w:eastAsia="en-US"/>
              </w:rPr>
              <w:t xml:space="preserve">component </w:t>
            </w:r>
            <w:r>
              <w:rPr>
                <w:rFonts w:ascii="Arial" w:eastAsia="Times New Roman" w:hAnsi="Arial" w:cs="Arial"/>
                <w:kern w:val="0"/>
                <w:sz w:val="18"/>
                <w:szCs w:val="18"/>
                <w:lang w:eastAsia="en-US"/>
              </w:rPr>
              <w:t>1</w:t>
            </w:r>
            <w:r w:rsidRPr="0090468A">
              <w:rPr>
                <w:rFonts w:ascii="Arial" w:eastAsia="Times New Roman" w:hAnsi="Arial" w:cs="Arial"/>
                <w:kern w:val="0"/>
                <w:sz w:val="18"/>
                <w:szCs w:val="18"/>
                <w:lang w:eastAsia="en-US"/>
              </w:rPr>
              <w:t xml:space="preserve"> is {1, 2}</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4188834B" w14:textId="77777777" w:rsidR="00A05449" w:rsidRPr="00420F45" w:rsidRDefault="00A05449" w:rsidP="002A2E61">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t xml:space="preserve">Optional with capability </w:t>
            </w:r>
            <w:proofErr w:type="spellStart"/>
            <w:r w:rsidRPr="00420F45">
              <w:rPr>
                <w:rFonts w:ascii="Arial" w:eastAsia="SimSun" w:hAnsi="Arial" w:cs="Arial"/>
                <w:kern w:val="0"/>
                <w:sz w:val="18"/>
                <w:szCs w:val="18"/>
                <w:lang w:eastAsia="en-US"/>
              </w:rPr>
              <w:t>signalling</w:t>
            </w:r>
            <w:proofErr w:type="spellEnd"/>
          </w:p>
        </w:tc>
      </w:tr>
    </w:tbl>
    <w:p w14:paraId="4FF71114" w14:textId="55732E88" w:rsidR="00A05449" w:rsidRDefault="00A05449" w:rsidP="006F0240"/>
    <w:p w14:paraId="56139DC9" w14:textId="77777777" w:rsidR="00A05449" w:rsidRDefault="00A05449" w:rsidP="00A05449">
      <w:pPr>
        <w:spacing w:afterLines="50" w:after="120"/>
        <w:rPr>
          <w:rFonts w:ascii="Arial" w:hAnsi="Arial" w:cs="Arial"/>
          <w:i/>
          <w:iCs/>
          <w:szCs w:val="20"/>
        </w:rPr>
      </w:pPr>
      <w:r w:rsidRPr="00EC64FD">
        <w:rPr>
          <w:rFonts w:ascii="Arial" w:hAnsi="Arial" w:cs="Arial" w:hint="eastAsia"/>
          <w:b/>
          <w:bCs/>
          <w:i/>
          <w:iCs/>
          <w:szCs w:val="20"/>
        </w:rPr>
        <w:lastRenderedPageBreak/>
        <w:t>P</w:t>
      </w:r>
      <w:r w:rsidRPr="00EC64FD">
        <w:rPr>
          <w:rFonts w:ascii="Arial" w:hAnsi="Arial" w:cs="Arial"/>
          <w:b/>
          <w:bCs/>
          <w:i/>
          <w:iCs/>
          <w:szCs w:val="20"/>
        </w:rPr>
        <w:t xml:space="preserve">roposal </w:t>
      </w:r>
      <w:r>
        <w:rPr>
          <w:rFonts w:ascii="Arial" w:hAnsi="Arial" w:cs="Arial"/>
          <w:b/>
          <w:bCs/>
          <w:i/>
          <w:iCs/>
          <w:szCs w:val="20"/>
        </w:rPr>
        <w:t>5</w:t>
      </w:r>
      <w:r w:rsidRPr="00EC64FD">
        <w:rPr>
          <w:rFonts w:ascii="Arial" w:hAnsi="Arial" w:cs="Arial"/>
          <w:i/>
          <w:iCs/>
          <w:szCs w:val="20"/>
        </w:rPr>
        <w:t>. Support the following FG for SBFD</w:t>
      </w:r>
      <w:r>
        <w:rPr>
          <w:rFonts w:ascii="Arial" w:hAnsi="Arial" w:cs="Arial"/>
          <w:i/>
          <w:iCs/>
          <w:szCs w:val="20"/>
        </w:rPr>
        <w:t xml:space="preserve"> to take into account rate-matching of PDSCH reception within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816"/>
        <w:gridCol w:w="3478"/>
        <w:gridCol w:w="396"/>
        <w:gridCol w:w="527"/>
        <w:gridCol w:w="385"/>
        <w:gridCol w:w="2117"/>
        <w:gridCol w:w="618"/>
        <w:gridCol w:w="537"/>
        <w:gridCol w:w="417"/>
        <w:gridCol w:w="419"/>
        <w:gridCol w:w="1877"/>
        <w:gridCol w:w="967"/>
      </w:tblGrid>
      <w:tr w:rsidR="00A05449" w:rsidRPr="00420F45" w14:paraId="6CD6168A" w14:textId="77777777" w:rsidTr="002A2E61">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4998FA5E" w14:textId="77777777" w:rsidR="00A05449" w:rsidRPr="00420F45" w:rsidRDefault="00A05449" w:rsidP="002A2E61">
            <w:pPr>
              <w:keepLines/>
              <w:widowControl/>
              <w:wordWrap/>
              <w:autoSpaceDE/>
              <w:autoSpaceDN/>
              <w:spacing w:before="60" w:after="0" w:line="256" w:lineRule="auto"/>
              <w:rPr>
                <w:rFonts w:ascii="Arial" w:eastAsia="MS Mincho" w:hAnsi="Arial" w:cs="Arial"/>
                <w:kern w:val="0"/>
                <w:sz w:val="18"/>
                <w:szCs w:val="18"/>
                <w:lang w:eastAsia="en-US"/>
              </w:rPr>
            </w:pPr>
            <w:r w:rsidRPr="00420F45">
              <w:rPr>
                <w:rFonts w:ascii="Arial" w:eastAsia="MS Mincho" w:hAnsi="Arial" w:cs="Arial" w:hint="eastAsia"/>
                <w:kern w:val="0"/>
                <w:sz w:val="18"/>
                <w:szCs w:val="18"/>
                <w:lang w:eastAsia="en-US"/>
              </w:rPr>
              <w:t>X-</w:t>
            </w:r>
            <w:r>
              <w:rPr>
                <w:rFonts w:ascii="Arial" w:eastAsia="MS Mincho" w:hAnsi="Arial" w:cs="Arial"/>
                <w:kern w:val="0"/>
                <w:sz w:val="18"/>
                <w:szCs w:val="18"/>
                <w:lang w:eastAsia="en-US"/>
              </w:rPr>
              <w:t>5</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0CC9B388" w14:textId="77777777" w:rsidR="00A05449" w:rsidRPr="00420F45" w:rsidRDefault="00A05449" w:rsidP="002A2E61">
            <w:pPr>
              <w:keepLines/>
              <w:widowControl/>
              <w:wordWrap/>
              <w:overflowPunct w:val="0"/>
              <w:adjustRightInd w:val="0"/>
              <w:spacing w:after="0" w:line="240" w:lineRule="auto"/>
              <w:jc w:val="left"/>
              <w:rPr>
                <w:rFonts w:ascii="Arial" w:eastAsia="SimSun" w:hAnsi="Arial" w:cs="Arial"/>
                <w:kern w:val="0"/>
                <w:sz w:val="18"/>
                <w:szCs w:val="18"/>
                <w:lang w:val="en-GB" w:eastAsia="zh-CN"/>
              </w:rPr>
            </w:pPr>
            <w:r>
              <w:rPr>
                <w:rFonts w:ascii="Arial" w:eastAsia="Times New Roman" w:hAnsi="Arial" w:cs="Arial"/>
                <w:kern w:val="0"/>
                <w:sz w:val="18"/>
                <w:szCs w:val="18"/>
                <w:lang w:eastAsia="en-US"/>
              </w:rPr>
              <w:t>Rate matching of PDSCH reception within DL subband(s)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30F9118B" w14:textId="77777777" w:rsidR="00A05449" w:rsidRPr="00420F45" w:rsidRDefault="00A05449" w:rsidP="002A2E61">
            <w:pPr>
              <w:widowControl/>
              <w:wordWrap/>
              <w:overflowPunct w:val="0"/>
              <w:adjustRightInd w:val="0"/>
              <w:spacing w:after="0" w:line="240" w:lineRule="auto"/>
              <w:jc w:val="left"/>
              <w:rPr>
                <w:rFonts w:ascii="Arial" w:eastAsia="MS Mincho" w:hAnsi="Arial" w:cs="Arial"/>
                <w:kern w:val="0"/>
                <w:sz w:val="18"/>
                <w:szCs w:val="18"/>
                <w:lang w:val="en-GB" w:eastAsia="zh-CN"/>
              </w:rPr>
            </w:pPr>
            <w:r w:rsidRPr="0090468A">
              <w:rPr>
                <w:rFonts w:ascii="Arial" w:eastAsia="Times New Roman" w:hAnsi="Arial" w:cs="Arial"/>
                <w:kern w:val="0"/>
                <w:sz w:val="18"/>
                <w:szCs w:val="18"/>
                <w:lang w:eastAsia="en-US"/>
              </w:rPr>
              <w:t>1.</w:t>
            </w:r>
            <w:r>
              <w:rPr>
                <w:rFonts w:ascii="Arial" w:eastAsia="Times New Roman" w:hAnsi="Arial" w:cs="Arial"/>
                <w:kern w:val="0"/>
                <w:sz w:val="18"/>
                <w:szCs w:val="18"/>
                <w:lang w:eastAsia="en-US"/>
              </w:rPr>
              <w:t xml:space="preserve"> Counting of PDSCH rate matching within DL subband(s) toward the maximum number of cell-specific </w:t>
            </w:r>
            <w:proofErr w:type="spellStart"/>
            <w:r w:rsidRPr="00C141E6">
              <w:rPr>
                <w:rFonts w:ascii="Arial" w:eastAsia="Times New Roman" w:hAnsi="Arial" w:cs="Arial"/>
                <w:i/>
                <w:iCs/>
                <w:kern w:val="0"/>
                <w:sz w:val="18"/>
                <w:szCs w:val="18"/>
                <w:lang w:eastAsia="en-US"/>
              </w:rPr>
              <w:t>RateMatchingPattern</w:t>
            </w:r>
            <w:proofErr w:type="spellEnd"/>
            <w:r w:rsidRPr="00C141E6">
              <w:rPr>
                <w:rFonts w:ascii="Arial" w:eastAsia="Times New Roman" w:hAnsi="Arial" w:cs="Arial"/>
                <w:i/>
                <w:iCs/>
                <w:kern w:val="0"/>
                <w:sz w:val="18"/>
                <w:szCs w:val="18"/>
                <w:lang w:eastAsia="en-US"/>
              </w:rPr>
              <w:t>(s)</w:t>
            </w:r>
          </w:p>
        </w:tc>
        <w:tc>
          <w:tcPr>
            <w:tcW w:w="143" w:type="pct"/>
            <w:tcBorders>
              <w:top w:val="single" w:sz="4" w:space="0" w:color="auto"/>
              <w:left w:val="single" w:sz="4" w:space="0" w:color="auto"/>
              <w:bottom w:val="single" w:sz="4" w:space="0" w:color="auto"/>
              <w:right w:val="single" w:sz="4" w:space="0" w:color="auto"/>
            </w:tcBorders>
            <w:shd w:val="clear" w:color="auto" w:fill="FFFFFF"/>
          </w:tcPr>
          <w:p w14:paraId="5E22D09E" w14:textId="77777777" w:rsidR="00A05449" w:rsidRPr="00420F45" w:rsidRDefault="00A05449" w:rsidP="002A2E61">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t>X</w:t>
            </w:r>
            <w:r w:rsidRPr="00420F45">
              <w:rPr>
                <w:rFonts w:ascii="Arial" w:eastAsia="MS Mincho" w:hAnsi="Arial" w:cs="Arial"/>
                <w:kern w:val="0"/>
                <w:sz w:val="18"/>
                <w:szCs w:val="18"/>
                <w:lang w:val="en-GB" w:eastAsia="ja-JP"/>
              </w:rPr>
              <w:t>-</w:t>
            </w:r>
            <w:r>
              <w:rPr>
                <w:rFonts w:ascii="Arial" w:eastAsia="MS Mincho" w:hAnsi="Arial" w:cs="Arial"/>
                <w:kern w:val="0"/>
                <w:sz w:val="18"/>
                <w:szCs w:val="18"/>
                <w:lang w:val="en-GB" w:eastAsia="ja-JP"/>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78AA3668" w14:textId="77777777" w:rsidR="00A05449" w:rsidRPr="00420F45" w:rsidRDefault="00A05449" w:rsidP="002A2E61">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34F61B09" w14:textId="77777777" w:rsidR="00A05449" w:rsidRPr="00420F45" w:rsidRDefault="00A05449" w:rsidP="002A2E61">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6077E76F" w14:textId="77777777" w:rsidR="00A05449" w:rsidRPr="00420F45" w:rsidRDefault="00A05449" w:rsidP="002A2E61">
            <w:pPr>
              <w:keepLines/>
              <w:widowControl/>
              <w:wordWrap/>
              <w:overflowPunct w:val="0"/>
              <w:adjustRightInd w:val="0"/>
              <w:spacing w:after="0" w:line="240" w:lineRule="auto"/>
              <w:jc w:val="left"/>
              <w:rPr>
                <w:rFonts w:ascii="Arial" w:hAnsi="Arial" w:cs="Arial"/>
                <w:kern w:val="0"/>
                <w:sz w:val="18"/>
                <w:szCs w:val="18"/>
                <w:lang w:val="en-GB"/>
              </w:rPr>
            </w:pPr>
            <w:r>
              <w:rPr>
                <w:rFonts w:ascii="Arial" w:hAnsi="Arial" w:cs="Arial" w:hint="eastAsia"/>
                <w:kern w:val="0"/>
                <w:sz w:val="18"/>
                <w:szCs w:val="18"/>
                <w:lang w:val="en-GB"/>
              </w:rPr>
              <w:t>P</w:t>
            </w:r>
            <w:r>
              <w:rPr>
                <w:rFonts w:ascii="Arial" w:hAnsi="Arial" w:cs="Arial"/>
                <w:kern w:val="0"/>
                <w:sz w:val="18"/>
                <w:szCs w:val="18"/>
                <w:lang w:val="en-GB"/>
              </w:rPr>
              <w:t xml:space="preserve">DSCH cannot be rate-matched within DL subband(s) when 4 cell-specific </w:t>
            </w:r>
            <w:proofErr w:type="spellStart"/>
            <w:r w:rsidRPr="00C141E6">
              <w:rPr>
                <w:rFonts w:ascii="Arial" w:eastAsia="Times New Roman" w:hAnsi="Arial" w:cs="Arial"/>
                <w:i/>
                <w:iCs/>
                <w:kern w:val="0"/>
                <w:sz w:val="18"/>
                <w:szCs w:val="18"/>
                <w:lang w:eastAsia="en-US"/>
              </w:rPr>
              <w:t>RateMatchingPattern</w:t>
            </w:r>
            <w:proofErr w:type="spellEnd"/>
            <w:r w:rsidRPr="00C141E6">
              <w:rPr>
                <w:rFonts w:ascii="Arial" w:eastAsia="Times New Roman" w:hAnsi="Arial" w:cs="Arial"/>
                <w:i/>
                <w:iCs/>
                <w:kern w:val="0"/>
                <w:sz w:val="18"/>
                <w:szCs w:val="18"/>
                <w:lang w:eastAsia="en-US"/>
              </w:rPr>
              <w:t>(s)</w:t>
            </w:r>
            <w:r>
              <w:rPr>
                <w:rFonts w:ascii="Arial" w:eastAsia="Times New Roman" w:hAnsi="Arial" w:cs="Arial"/>
                <w:i/>
                <w:iCs/>
                <w:kern w:val="0"/>
                <w:sz w:val="18"/>
                <w:szCs w:val="18"/>
                <w:lang w:eastAsia="en-US"/>
              </w:rPr>
              <w:t xml:space="preserve"> </w:t>
            </w:r>
            <w:r w:rsidRPr="00C141E6">
              <w:rPr>
                <w:rFonts w:ascii="Arial" w:eastAsia="Times New Roman" w:hAnsi="Arial" w:cs="Arial"/>
                <w:kern w:val="0"/>
                <w:sz w:val="18"/>
                <w:szCs w:val="18"/>
                <w:lang w:eastAsia="en-US"/>
              </w:rPr>
              <w:t>are</w:t>
            </w:r>
            <w:r>
              <w:rPr>
                <w:rFonts w:ascii="Arial" w:eastAsia="Times New Roman" w:hAnsi="Arial" w:cs="Arial"/>
                <w:kern w:val="0"/>
                <w:sz w:val="18"/>
                <w:szCs w:val="18"/>
                <w:lang w:eastAsia="en-US"/>
              </w:rPr>
              <w:t xml:space="preserv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72F66BE2" w14:textId="77777777" w:rsidR="00A05449" w:rsidRPr="00420F45" w:rsidRDefault="00A05449" w:rsidP="002A2E61">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72959FC8" w14:textId="77777777" w:rsidR="00A05449" w:rsidRPr="00420F45" w:rsidRDefault="00A05449" w:rsidP="002A2E61">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11F9E09" w14:textId="77777777" w:rsidR="00A05449" w:rsidRPr="00420F45" w:rsidRDefault="00A05449" w:rsidP="002A2E61">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4FEAC23" w14:textId="77777777" w:rsidR="00A05449" w:rsidRPr="00420F45" w:rsidRDefault="00A05449" w:rsidP="002A2E61">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191EB813" w14:textId="77777777" w:rsidR="00A05449" w:rsidRPr="00420F45" w:rsidRDefault="00A05449" w:rsidP="002A2E61">
            <w:pPr>
              <w:keepLines/>
              <w:widowControl/>
              <w:wordWrap/>
              <w:autoSpaceDE/>
              <w:autoSpaceDN/>
              <w:spacing w:before="60" w:after="0" w:line="256" w:lineRule="auto"/>
              <w:rPr>
                <w:rFonts w:ascii="Arial" w:eastAsia="SimSun" w:hAnsi="Arial" w:cs="Arial"/>
                <w:kern w:val="0"/>
                <w:sz w:val="18"/>
                <w:szCs w:val="18"/>
                <w:lang w:eastAsia="zh-CN"/>
              </w:rPr>
            </w:pPr>
            <w:r>
              <w:rPr>
                <w:rFonts w:ascii="Arial" w:eastAsia="Times New Roman" w:hAnsi="Arial" w:cs="Arial"/>
                <w:kern w:val="0"/>
                <w:sz w:val="18"/>
                <w:szCs w:val="18"/>
                <w:lang w:eastAsia="en-US"/>
              </w:rPr>
              <w:t>T</w:t>
            </w:r>
            <w:r w:rsidRPr="00C141E6">
              <w:rPr>
                <w:rFonts w:ascii="Arial" w:eastAsia="Times New Roman" w:hAnsi="Arial" w:cs="Arial"/>
                <w:kern w:val="0"/>
                <w:sz w:val="18"/>
                <w:szCs w:val="18"/>
                <w:lang w:eastAsia="en-US"/>
              </w:rPr>
              <w:t xml:space="preserve">he maximum number of </w:t>
            </w:r>
            <w:proofErr w:type="spellStart"/>
            <w:r w:rsidRPr="00C141E6">
              <w:rPr>
                <w:rFonts w:ascii="Arial" w:eastAsia="Times New Roman" w:hAnsi="Arial" w:cs="Arial"/>
                <w:i/>
                <w:iCs/>
                <w:kern w:val="0"/>
                <w:sz w:val="18"/>
                <w:szCs w:val="18"/>
                <w:lang w:eastAsia="en-US"/>
              </w:rPr>
              <w:t>RateMatchPattern</w:t>
            </w:r>
            <w:proofErr w:type="spellEnd"/>
            <w:r w:rsidRPr="00C141E6">
              <w:rPr>
                <w:rFonts w:ascii="Arial" w:eastAsia="Times New Roman" w:hAnsi="Arial" w:cs="Arial"/>
                <w:i/>
                <w:iCs/>
                <w:kern w:val="0"/>
                <w:sz w:val="18"/>
                <w:szCs w:val="18"/>
                <w:lang w:eastAsia="en-US"/>
              </w:rPr>
              <w:t xml:space="preserve">(s) </w:t>
            </w:r>
            <w:r w:rsidRPr="00C141E6">
              <w:rPr>
                <w:rFonts w:ascii="Arial" w:eastAsia="Times New Roman" w:hAnsi="Arial" w:cs="Arial"/>
                <w:kern w:val="0"/>
                <w:sz w:val="18"/>
                <w:szCs w:val="18"/>
                <w:lang w:eastAsia="en-US"/>
              </w:rPr>
              <w:t>that can be configured per BWP or per cell is 3, when rate matching of PDSCH occurs because of cross the boundaries of DL usable PRBs.</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4A885FF5" w14:textId="77777777" w:rsidR="00A05449" w:rsidRPr="00420F45" w:rsidRDefault="00A05449" w:rsidP="002A2E61">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t xml:space="preserve">Optional with capability </w:t>
            </w:r>
            <w:proofErr w:type="spellStart"/>
            <w:r w:rsidRPr="00420F45">
              <w:rPr>
                <w:rFonts w:ascii="Arial" w:eastAsia="SimSun" w:hAnsi="Arial" w:cs="Arial"/>
                <w:kern w:val="0"/>
                <w:sz w:val="18"/>
                <w:szCs w:val="18"/>
                <w:lang w:eastAsia="en-US"/>
              </w:rPr>
              <w:t>signalling</w:t>
            </w:r>
            <w:proofErr w:type="spellEnd"/>
          </w:p>
        </w:tc>
      </w:tr>
    </w:tbl>
    <w:p w14:paraId="3ECCE901" w14:textId="0F4466FB" w:rsidR="00A05449" w:rsidRDefault="00A05449" w:rsidP="006F0240"/>
    <w:p w14:paraId="0B8B7CD8" w14:textId="77777777" w:rsidR="00A05449" w:rsidRPr="00A55E27" w:rsidRDefault="00A05449" w:rsidP="00A05449">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6</w:t>
      </w:r>
      <w:r w:rsidRPr="00EC64FD">
        <w:rPr>
          <w:rFonts w:ascii="Arial" w:hAnsi="Arial" w:cs="Arial"/>
          <w:i/>
          <w:iCs/>
          <w:szCs w:val="20"/>
        </w:rPr>
        <w:t xml:space="preserve">. </w:t>
      </w:r>
      <w:r>
        <w:rPr>
          <w:rFonts w:ascii="Arial" w:hAnsi="Arial" w:cs="Arial"/>
          <w:i/>
          <w:iCs/>
          <w:szCs w:val="20"/>
        </w:rPr>
        <w:t xml:space="preserve">Support the (new) </w:t>
      </w:r>
      <w:r w:rsidRPr="00A55E27">
        <w:rPr>
          <w:rFonts w:ascii="Arial" w:hAnsi="Arial" w:cs="Arial"/>
          <w:i/>
          <w:iCs/>
          <w:szCs w:val="20"/>
        </w:rPr>
        <w:t xml:space="preserve">Alt. 4 </w:t>
      </w:r>
      <w:r>
        <w:rPr>
          <w:rFonts w:ascii="Arial" w:hAnsi="Arial" w:cs="Arial"/>
          <w:i/>
          <w:iCs/>
          <w:szCs w:val="20"/>
        </w:rPr>
        <w:t xml:space="preserve">for FGs X-3 and X-4: </w:t>
      </w:r>
      <w:r w:rsidRPr="00A55E27">
        <w:rPr>
          <w:rFonts w:ascii="Arial" w:hAnsi="Arial" w:cs="Arial"/>
          <w:i/>
          <w:iCs/>
          <w:szCs w:val="20"/>
        </w:rPr>
        <w:t xml:space="preserve">“UE supporting SBFD random access supports Option 1 </w:t>
      </w:r>
      <w:r w:rsidRPr="00ED3687">
        <w:rPr>
          <w:rFonts w:ascii="Arial" w:hAnsi="Arial" w:cs="Arial"/>
          <w:i/>
          <w:iCs/>
          <w:szCs w:val="20"/>
        </w:rPr>
        <w:t>and</w:t>
      </w:r>
      <w:r w:rsidRPr="00A55E27">
        <w:rPr>
          <w:rFonts w:ascii="Arial" w:hAnsi="Arial" w:cs="Arial"/>
          <w:i/>
          <w:iCs/>
          <w:szCs w:val="20"/>
        </w:rPr>
        <w:t xml:space="preserve"> Option 2</w:t>
      </w:r>
      <w:r>
        <w:rPr>
          <w:rFonts w:ascii="Arial" w:hAnsi="Arial" w:cs="Arial"/>
          <w:i/>
          <w:iCs/>
          <w:szCs w:val="20"/>
        </w:rPr>
        <w:t>”.</w:t>
      </w:r>
    </w:p>
    <w:p w14:paraId="61FB917E" w14:textId="77777777" w:rsidR="00A05449" w:rsidRPr="00A55E27" w:rsidRDefault="00A05449" w:rsidP="00A05449">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7</w:t>
      </w:r>
      <w:r w:rsidRPr="00EC64FD">
        <w:rPr>
          <w:rFonts w:ascii="Arial" w:hAnsi="Arial" w:cs="Arial"/>
          <w:i/>
          <w:iCs/>
          <w:szCs w:val="20"/>
        </w:rPr>
        <w:t xml:space="preserve">. </w:t>
      </w:r>
      <w:r>
        <w:rPr>
          <w:rFonts w:ascii="Arial" w:hAnsi="Arial" w:cs="Arial"/>
          <w:i/>
          <w:iCs/>
          <w:szCs w:val="20"/>
        </w:rPr>
        <w:t>For proposal 3-3</w:t>
      </w:r>
      <w:r w:rsidRPr="00A55E27">
        <w:rPr>
          <w:rFonts w:ascii="Arial" w:hAnsi="Arial" w:cs="Arial"/>
          <w:i/>
          <w:iCs/>
          <w:szCs w:val="20"/>
        </w:rPr>
        <w:t xml:space="preserve"> (PRACH repetition)</w:t>
      </w:r>
      <w:r>
        <w:rPr>
          <w:rFonts w:ascii="Arial" w:hAnsi="Arial" w:cs="Arial"/>
          <w:i/>
          <w:iCs/>
          <w:szCs w:val="20"/>
        </w:rPr>
        <w:t xml:space="preserve"> support </w:t>
      </w:r>
      <w:r w:rsidRPr="00A55E27">
        <w:rPr>
          <w:rFonts w:ascii="Arial" w:hAnsi="Arial" w:cs="Arial"/>
          <w:i/>
          <w:iCs/>
          <w:szCs w:val="20"/>
        </w:rPr>
        <w:t>Alt.2: separate FGs for RACH configuration Option 1 and Option 2 are necessary</w:t>
      </w:r>
      <w:r>
        <w:rPr>
          <w:rFonts w:ascii="Arial" w:hAnsi="Arial" w:cs="Arial"/>
          <w:i/>
          <w:iCs/>
          <w:szCs w:val="20"/>
        </w:rPr>
        <w:t>.</w:t>
      </w:r>
    </w:p>
    <w:p w14:paraId="0B09791A" w14:textId="77777777" w:rsidR="00A05449" w:rsidRPr="00A55E27" w:rsidRDefault="00A05449" w:rsidP="00A05449">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8</w:t>
      </w:r>
      <w:r w:rsidRPr="00EC64FD">
        <w:rPr>
          <w:rFonts w:ascii="Arial" w:hAnsi="Arial" w:cs="Arial"/>
          <w:i/>
          <w:iCs/>
          <w:szCs w:val="20"/>
        </w:rPr>
        <w:t xml:space="preserve">. </w:t>
      </w:r>
      <w:r>
        <w:rPr>
          <w:rFonts w:ascii="Arial" w:hAnsi="Arial" w:cs="Arial"/>
          <w:i/>
          <w:iCs/>
          <w:szCs w:val="20"/>
        </w:rPr>
        <w:t>Support/introduce the FG as by proposal 3-4</w:t>
      </w:r>
      <w:r w:rsidRPr="00A55E27">
        <w:rPr>
          <w:rFonts w:ascii="Arial" w:hAnsi="Arial" w:cs="Arial"/>
          <w:i/>
          <w:iCs/>
          <w:szCs w:val="20"/>
        </w:rPr>
        <w:t xml:space="preserve"> (</w:t>
      </w:r>
      <w:r>
        <w:rPr>
          <w:rFonts w:ascii="Arial" w:hAnsi="Arial" w:cs="Arial"/>
          <w:i/>
          <w:iCs/>
          <w:szCs w:val="20"/>
        </w:rPr>
        <w:t xml:space="preserve">PUSCH msg.3 </w:t>
      </w:r>
      <w:r w:rsidRPr="00A55E27">
        <w:rPr>
          <w:rFonts w:ascii="Arial" w:hAnsi="Arial" w:cs="Arial"/>
          <w:i/>
          <w:iCs/>
          <w:szCs w:val="20"/>
        </w:rPr>
        <w:t>repetition)</w:t>
      </w:r>
      <w:r>
        <w:rPr>
          <w:rFonts w:ascii="Arial" w:hAnsi="Arial" w:cs="Arial"/>
          <w:i/>
          <w:iCs/>
          <w:szCs w:val="20"/>
        </w:rPr>
        <w:t>.</w:t>
      </w:r>
    </w:p>
    <w:p w14:paraId="20A482B0" w14:textId="77777777" w:rsidR="00A05449" w:rsidRDefault="00A05449" w:rsidP="00A05449">
      <w:pPr>
        <w:spacing w:afterLines="50" w:after="120"/>
        <w:rPr>
          <w:rFonts w:ascii="Arial" w:eastAsia="DengXian" w:hAnsi="Arial" w:cs="Arial"/>
          <w:i/>
          <w:kern w:val="0"/>
          <w:lang w:val="en-GB" w:eastAsia="zh-CN"/>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9</w:t>
      </w:r>
      <w:r w:rsidRPr="00EC64FD">
        <w:rPr>
          <w:rFonts w:ascii="Arial" w:hAnsi="Arial" w:cs="Arial"/>
          <w:i/>
          <w:iCs/>
          <w:szCs w:val="20"/>
        </w:rPr>
        <w:t xml:space="preserve">. </w:t>
      </w:r>
      <w:r>
        <w:rPr>
          <w:rFonts w:ascii="Arial" w:hAnsi="Arial" w:cs="Arial"/>
          <w:i/>
          <w:iCs/>
          <w:szCs w:val="20"/>
        </w:rPr>
        <w:t xml:space="preserve">Support Proposals </w:t>
      </w:r>
      <w:r w:rsidRPr="002C5E1C">
        <w:rPr>
          <w:rFonts w:ascii="Arial" w:eastAsia="DengXian" w:hAnsi="Arial" w:cs="Arial"/>
          <w:i/>
          <w:kern w:val="0"/>
          <w:lang w:val="en-GB" w:eastAsia="zh-CN"/>
        </w:rPr>
        <w:t>4-1-1-rev2</w:t>
      </w:r>
      <w:r>
        <w:rPr>
          <w:rFonts w:ascii="Arial" w:eastAsia="DengXian" w:hAnsi="Arial" w:cs="Arial"/>
          <w:i/>
          <w:kern w:val="0"/>
          <w:lang w:val="en-GB" w:eastAsia="zh-CN"/>
        </w:rPr>
        <w:t>, 4-1-2 and 4-1-3.</w:t>
      </w:r>
    </w:p>
    <w:p w14:paraId="623659ED" w14:textId="77777777" w:rsidR="00A05449" w:rsidRPr="00A05449" w:rsidRDefault="00A05449" w:rsidP="00A05449">
      <w:pPr>
        <w:widowControl/>
        <w:wordWrap/>
        <w:autoSpaceDE/>
        <w:autoSpaceDN/>
        <w:spacing w:after="120" w:line="240" w:lineRule="auto"/>
        <w:ind w:left="1277" w:hangingChars="638" w:hanging="1277"/>
        <w:rPr>
          <w:rFonts w:ascii="Arial" w:eastAsia="바탕" w:hAnsi="Arial" w:cs="Arial"/>
          <w:b/>
          <w:i/>
          <w:kern w:val="0"/>
          <w:szCs w:val="20"/>
        </w:rPr>
      </w:pPr>
      <w:r w:rsidRPr="00A05449">
        <w:rPr>
          <w:rFonts w:ascii="Arial" w:eastAsia="바탕" w:hAnsi="Arial" w:cs="Arial"/>
          <w:b/>
          <w:i/>
          <w:kern w:val="0"/>
          <w:szCs w:val="20"/>
        </w:rPr>
        <w:t xml:space="preserve">Proposal 10. </w:t>
      </w:r>
      <w:r w:rsidRPr="00A05449">
        <w:rPr>
          <w:rFonts w:ascii="Arial" w:eastAsia="바탕" w:hAnsi="Arial" w:cs="Arial"/>
          <w:bCs/>
          <w:i/>
          <w:kern w:val="0"/>
          <w:szCs w:val="20"/>
        </w:rPr>
        <w:t>Add the following component to FG X-6/X-6A: “Support 1 or 2 UL muting symbols on PUSCH &gt; 7 symbols for PUSCH mapping type A”</w:t>
      </w:r>
    </w:p>
    <w:p w14:paraId="5A9C5895" w14:textId="77777777" w:rsidR="00A05449" w:rsidRPr="00A05449" w:rsidRDefault="00A05449" w:rsidP="00A05449">
      <w:pPr>
        <w:widowControl/>
        <w:wordWrap/>
        <w:autoSpaceDE/>
        <w:autoSpaceDN/>
        <w:spacing w:after="120" w:line="240" w:lineRule="auto"/>
        <w:ind w:left="1277" w:hangingChars="638" w:hanging="1277"/>
        <w:rPr>
          <w:rFonts w:ascii="Arial" w:eastAsia="바탕" w:hAnsi="Arial" w:cs="Arial"/>
          <w:bCs/>
          <w:i/>
          <w:kern w:val="0"/>
          <w:szCs w:val="20"/>
        </w:rPr>
      </w:pPr>
      <w:r w:rsidRPr="00A05449">
        <w:rPr>
          <w:rFonts w:ascii="Arial" w:eastAsia="바탕" w:hAnsi="Arial" w:cs="Arial"/>
          <w:b/>
          <w:i/>
          <w:kern w:val="0"/>
          <w:szCs w:val="20"/>
        </w:rPr>
        <w:t xml:space="preserve">Proposal 11. </w:t>
      </w:r>
      <w:r w:rsidRPr="00A05449">
        <w:rPr>
          <w:rFonts w:ascii="Arial" w:eastAsia="바탕" w:hAnsi="Arial" w:cs="Arial"/>
          <w:bCs/>
          <w:i/>
          <w:kern w:val="0"/>
          <w:szCs w:val="20"/>
        </w:rPr>
        <w:t>Support a new FG X-7 “Support for 1 muted symbol before FL DMRS of a PUSCH mapping type A”.</w:t>
      </w:r>
    </w:p>
    <w:tbl>
      <w:tblPr>
        <w:tblW w:w="13745" w:type="dxa"/>
        <w:tblCellMar>
          <w:left w:w="99" w:type="dxa"/>
          <w:right w:w="99" w:type="dxa"/>
        </w:tblCellMar>
        <w:tblLook w:val="04A0" w:firstRow="1" w:lastRow="0" w:firstColumn="1" w:lastColumn="0" w:noHBand="0" w:noVBand="1"/>
      </w:tblPr>
      <w:tblGrid>
        <w:gridCol w:w="669"/>
        <w:gridCol w:w="1319"/>
        <w:gridCol w:w="5339"/>
        <w:gridCol w:w="1239"/>
        <w:gridCol w:w="1716"/>
        <w:gridCol w:w="1574"/>
        <w:gridCol w:w="1889"/>
      </w:tblGrid>
      <w:tr w:rsidR="00A05449" w:rsidRPr="00DA28AD" w14:paraId="3D37DE72" w14:textId="77777777" w:rsidTr="002A2E61">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F2931" w14:textId="77777777" w:rsidR="00A05449" w:rsidRPr="00DA28AD" w:rsidRDefault="00A05449" w:rsidP="002A2E61">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Index</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14:paraId="69DC0734" w14:textId="77777777" w:rsidR="00A05449" w:rsidRPr="00DA28AD" w:rsidRDefault="00A05449" w:rsidP="002A2E61">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Feature group</w:t>
            </w:r>
          </w:p>
        </w:tc>
        <w:tc>
          <w:tcPr>
            <w:tcW w:w="5339" w:type="dxa"/>
            <w:tcBorders>
              <w:top w:val="single" w:sz="4" w:space="0" w:color="auto"/>
              <w:left w:val="nil"/>
              <w:bottom w:val="single" w:sz="4" w:space="0" w:color="auto"/>
              <w:right w:val="single" w:sz="4" w:space="0" w:color="auto"/>
            </w:tcBorders>
            <w:shd w:val="clear" w:color="auto" w:fill="auto"/>
            <w:vAlign w:val="center"/>
            <w:hideMark/>
          </w:tcPr>
          <w:p w14:paraId="390D3DE4" w14:textId="77777777" w:rsidR="00A05449" w:rsidRPr="00DA28AD" w:rsidRDefault="00A05449" w:rsidP="002A2E61">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Components</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14:paraId="4C0C322A" w14:textId="77777777" w:rsidR="00A05449" w:rsidRPr="00DA28AD" w:rsidRDefault="00A05449" w:rsidP="002A2E61">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Prerequisite feature groups</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14:paraId="0AED4309" w14:textId="77777777" w:rsidR="00A05449" w:rsidRPr="00DA28AD" w:rsidRDefault="00A05449" w:rsidP="002A2E61">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Consequence if the feature is not supported by the UE</w:t>
            </w:r>
          </w:p>
        </w:tc>
        <w:tc>
          <w:tcPr>
            <w:tcW w:w="1574" w:type="dxa"/>
            <w:tcBorders>
              <w:top w:val="single" w:sz="4" w:space="0" w:color="auto"/>
              <w:left w:val="nil"/>
              <w:bottom w:val="single" w:sz="4" w:space="0" w:color="auto"/>
              <w:right w:val="single" w:sz="4" w:space="0" w:color="auto"/>
            </w:tcBorders>
            <w:shd w:val="clear" w:color="auto" w:fill="auto"/>
            <w:vAlign w:val="center"/>
            <w:hideMark/>
          </w:tcPr>
          <w:p w14:paraId="4B317893" w14:textId="77777777" w:rsidR="00A05449" w:rsidRPr="00DA28AD" w:rsidRDefault="00A05449" w:rsidP="002A2E61">
            <w:pPr>
              <w:widowControl/>
              <w:wordWrap/>
              <w:autoSpaceDE/>
              <w:autoSpaceDN/>
              <w:spacing w:after="0" w:line="240" w:lineRule="auto"/>
              <w:jc w:val="center"/>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Need of FR1/FR2 differentiation</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43EB841B" w14:textId="77777777" w:rsidR="00A05449" w:rsidRPr="00DA28AD" w:rsidRDefault="00A05449" w:rsidP="002A2E61">
            <w:pPr>
              <w:widowControl/>
              <w:wordWrap/>
              <w:autoSpaceDE/>
              <w:autoSpaceDN/>
              <w:spacing w:after="0" w:line="240" w:lineRule="auto"/>
              <w:jc w:val="left"/>
              <w:rPr>
                <w:rFonts w:ascii="Arial" w:eastAsia="맑은 고딕" w:hAnsi="Arial" w:cs="Arial"/>
                <w:b/>
                <w:bCs/>
                <w:color w:val="000000"/>
                <w:kern w:val="0"/>
                <w:sz w:val="18"/>
                <w:szCs w:val="18"/>
              </w:rPr>
            </w:pPr>
            <w:r w:rsidRPr="00DA28AD">
              <w:rPr>
                <w:rFonts w:ascii="Arial" w:eastAsia="맑은 고딕" w:hAnsi="Arial" w:cs="Arial"/>
                <w:b/>
                <w:bCs/>
                <w:color w:val="000000"/>
                <w:kern w:val="0"/>
                <w:sz w:val="18"/>
                <w:szCs w:val="18"/>
              </w:rPr>
              <w:t>Mandatory/Optional</w:t>
            </w:r>
          </w:p>
        </w:tc>
      </w:tr>
      <w:tr w:rsidR="00A05449" w:rsidRPr="00DA28AD" w14:paraId="69BE28E2" w14:textId="77777777" w:rsidTr="002A2E61">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235D7EB4" w14:textId="77777777" w:rsidR="00A05449" w:rsidRDefault="00A05449" w:rsidP="002A2E61">
            <w:pPr>
              <w:widowControl/>
              <w:wordWrap/>
              <w:autoSpaceDE/>
              <w:autoSpaceDN/>
              <w:spacing w:after="0" w:line="240" w:lineRule="auto"/>
              <w:jc w:val="center"/>
              <w:rPr>
                <w:rFonts w:ascii="Arial" w:eastAsia="맑은 고딕" w:hAnsi="Arial" w:cs="Arial"/>
                <w:color w:val="000000"/>
                <w:sz w:val="18"/>
                <w:szCs w:val="18"/>
              </w:rPr>
            </w:pPr>
            <w:r>
              <w:rPr>
                <w:rFonts w:ascii="Arial" w:eastAsia="맑은 고딕" w:hAnsi="Arial" w:cs="Arial" w:hint="eastAsia"/>
                <w:color w:val="000000"/>
                <w:sz w:val="18"/>
                <w:szCs w:val="18"/>
              </w:rPr>
              <w:t>X</w:t>
            </w:r>
            <w:r>
              <w:rPr>
                <w:rFonts w:ascii="Arial" w:eastAsia="맑은 고딕" w:hAnsi="Arial" w:cs="Arial"/>
                <w:color w:val="000000"/>
                <w:sz w:val="18"/>
                <w:szCs w:val="18"/>
              </w:rPr>
              <w:t>-7</w:t>
            </w:r>
          </w:p>
        </w:tc>
        <w:tc>
          <w:tcPr>
            <w:tcW w:w="1319" w:type="dxa"/>
            <w:tcBorders>
              <w:top w:val="single" w:sz="4" w:space="0" w:color="auto"/>
              <w:left w:val="nil"/>
              <w:bottom w:val="single" w:sz="4" w:space="0" w:color="auto"/>
              <w:right w:val="single" w:sz="4" w:space="0" w:color="auto"/>
            </w:tcBorders>
            <w:shd w:val="clear" w:color="auto" w:fill="auto"/>
            <w:vAlign w:val="center"/>
          </w:tcPr>
          <w:p w14:paraId="54D27736" w14:textId="77777777" w:rsidR="00A05449" w:rsidRDefault="00A05449" w:rsidP="002A2E61">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Support for 1 muted symbol before FL DMRS</w:t>
            </w:r>
          </w:p>
        </w:tc>
        <w:tc>
          <w:tcPr>
            <w:tcW w:w="5339" w:type="dxa"/>
            <w:tcBorders>
              <w:top w:val="single" w:sz="4" w:space="0" w:color="auto"/>
              <w:left w:val="nil"/>
              <w:bottom w:val="single" w:sz="4" w:space="0" w:color="auto"/>
              <w:right w:val="single" w:sz="4" w:space="0" w:color="auto"/>
            </w:tcBorders>
            <w:shd w:val="clear" w:color="auto" w:fill="auto"/>
            <w:vAlign w:val="center"/>
          </w:tcPr>
          <w:p w14:paraId="293438D2" w14:textId="77777777" w:rsidR="00A05449" w:rsidRDefault="00A05449" w:rsidP="002A2E61">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1. For PUSCH mapping type A, 1 UL muting symbol can be configured before the first FL DMRS and 1 UL muting symbol after the first FL DMRS</w:t>
            </w:r>
          </w:p>
        </w:tc>
        <w:tc>
          <w:tcPr>
            <w:tcW w:w="1239" w:type="dxa"/>
            <w:tcBorders>
              <w:top w:val="single" w:sz="4" w:space="0" w:color="auto"/>
              <w:left w:val="nil"/>
              <w:bottom w:val="single" w:sz="4" w:space="0" w:color="auto"/>
              <w:right w:val="single" w:sz="4" w:space="0" w:color="auto"/>
            </w:tcBorders>
            <w:shd w:val="clear" w:color="auto" w:fill="auto"/>
            <w:vAlign w:val="center"/>
          </w:tcPr>
          <w:p w14:paraId="5374A0D6" w14:textId="77777777" w:rsidR="00A05449" w:rsidRDefault="00A05449" w:rsidP="002A2E61">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X-6/X-6A</w:t>
            </w:r>
          </w:p>
        </w:tc>
        <w:tc>
          <w:tcPr>
            <w:tcW w:w="1716" w:type="dxa"/>
            <w:tcBorders>
              <w:top w:val="single" w:sz="4" w:space="0" w:color="auto"/>
              <w:left w:val="nil"/>
              <w:bottom w:val="single" w:sz="4" w:space="0" w:color="auto"/>
              <w:right w:val="single" w:sz="4" w:space="0" w:color="auto"/>
            </w:tcBorders>
            <w:shd w:val="clear" w:color="auto" w:fill="auto"/>
            <w:vAlign w:val="center"/>
          </w:tcPr>
          <w:p w14:paraId="3C4B15B2" w14:textId="77777777" w:rsidR="00A05449" w:rsidRDefault="00A05449" w:rsidP="002A2E61">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 xml:space="preserve">UL muting is not supported for PUSCH mapping type A </w:t>
            </w:r>
          </w:p>
        </w:tc>
        <w:tc>
          <w:tcPr>
            <w:tcW w:w="1574" w:type="dxa"/>
            <w:tcBorders>
              <w:top w:val="single" w:sz="4" w:space="0" w:color="auto"/>
              <w:left w:val="nil"/>
              <w:bottom w:val="single" w:sz="4" w:space="0" w:color="auto"/>
              <w:right w:val="single" w:sz="4" w:space="0" w:color="auto"/>
            </w:tcBorders>
            <w:shd w:val="clear" w:color="auto" w:fill="auto"/>
            <w:vAlign w:val="center"/>
          </w:tcPr>
          <w:p w14:paraId="278C3358" w14:textId="77777777" w:rsidR="00A05449" w:rsidRDefault="00A05449" w:rsidP="002A2E61">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489A7D1A" w14:textId="77777777" w:rsidR="00A05449" w:rsidRDefault="00A05449" w:rsidP="002A2E61">
            <w:pPr>
              <w:widowControl/>
              <w:wordWrap/>
              <w:autoSpaceDE/>
              <w:autoSpaceDN/>
              <w:spacing w:after="0" w:line="240" w:lineRule="auto"/>
              <w:jc w:val="left"/>
              <w:rPr>
                <w:rFonts w:ascii="Arial" w:eastAsia="맑은 고딕" w:hAnsi="Arial" w:cs="Arial"/>
                <w:color w:val="000000"/>
                <w:sz w:val="18"/>
                <w:szCs w:val="18"/>
              </w:rPr>
            </w:pPr>
            <w:r>
              <w:rPr>
                <w:rFonts w:ascii="Arial" w:eastAsia="맑은 고딕" w:hAnsi="Arial" w:cs="Arial"/>
                <w:color w:val="000000"/>
                <w:sz w:val="18"/>
                <w:szCs w:val="18"/>
              </w:rPr>
              <w:t>Optional with capability signaling</w:t>
            </w:r>
          </w:p>
        </w:tc>
      </w:tr>
    </w:tbl>
    <w:p w14:paraId="3F334928" w14:textId="62F569C7" w:rsidR="00A05449" w:rsidRDefault="00A05449" w:rsidP="00A05449"/>
    <w:p w14:paraId="09A4BC21" w14:textId="77777777" w:rsidR="00A05449" w:rsidRDefault="00A05449" w:rsidP="00A05449">
      <w:pPr>
        <w:spacing w:afterLines="50" w:after="120"/>
        <w:rPr>
          <w:rFonts w:ascii="Arial" w:eastAsia="DengXian" w:hAnsi="Arial" w:cs="Arial"/>
          <w:i/>
          <w:kern w:val="0"/>
          <w:lang w:val="en-GB" w:eastAsia="zh-CN"/>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12</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 xml:space="preserve">Support Proposals </w:t>
      </w:r>
      <w:r>
        <w:rPr>
          <w:rFonts w:ascii="Arial" w:eastAsia="DengXian" w:hAnsi="Arial" w:cs="Arial"/>
          <w:i/>
          <w:kern w:val="0"/>
          <w:lang w:val="en-GB" w:eastAsia="zh-CN"/>
        </w:rPr>
        <w:t>4-2-1 and 4-3-1.</w:t>
      </w:r>
    </w:p>
    <w:p w14:paraId="443B00E9" w14:textId="77777777" w:rsidR="00A05449" w:rsidRPr="00A05449" w:rsidRDefault="00A05449" w:rsidP="00A05449">
      <w:pPr>
        <w:rPr>
          <w:rFonts w:ascii="Arial" w:hAnsi="Arial" w:cs="Arial"/>
          <w:i/>
          <w:color w:val="000000"/>
        </w:rPr>
      </w:pPr>
      <w:r w:rsidRPr="00A05449">
        <w:rPr>
          <w:rFonts w:ascii="Arial" w:hAnsi="Arial" w:cs="Arial" w:hint="eastAsia"/>
          <w:b/>
          <w:bCs/>
          <w:i/>
          <w:color w:val="000000"/>
        </w:rPr>
        <w:t>P</w:t>
      </w:r>
      <w:r w:rsidRPr="00A05449">
        <w:rPr>
          <w:rFonts w:ascii="Arial" w:hAnsi="Arial" w:cs="Arial"/>
          <w:b/>
          <w:bCs/>
          <w:i/>
          <w:color w:val="000000"/>
        </w:rPr>
        <w:t>roposal 13.</w:t>
      </w:r>
      <w:r w:rsidRPr="00A05449">
        <w:rPr>
          <w:rFonts w:ascii="Arial" w:hAnsi="Arial" w:cs="Arial"/>
          <w:b/>
          <w:i/>
          <w:color w:val="000000"/>
        </w:rPr>
        <w:t xml:space="preserve"> </w:t>
      </w:r>
      <w:r w:rsidRPr="00A05449">
        <w:rPr>
          <w:rFonts w:ascii="Arial" w:hAnsi="Arial" w:cs="Arial"/>
          <w:i/>
          <w:color w:val="000000"/>
        </w:rPr>
        <w:t>Introduce 2 new FGs (optional with capability signaling) for the Rel-19 SBFD L1 CLI measurement and report</w:t>
      </w:r>
    </w:p>
    <w:p w14:paraId="269EC53C" w14:textId="77777777" w:rsidR="00A05449" w:rsidRPr="00A05449" w:rsidRDefault="00A05449" w:rsidP="00A05449">
      <w:pPr>
        <w:pStyle w:val="af9"/>
        <w:numPr>
          <w:ilvl w:val="0"/>
          <w:numId w:val="16"/>
        </w:numPr>
        <w:ind w:firstLineChars="0"/>
        <w:rPr>
          <w:rFonts w:ascii="Arial" w:hAnsi="Arial" w:cs="Arial"/>
          <w:i/>
          <w:iCs/>
          <w:color w:val="000000"/>
        </w:rPr>
      </w:pPr>
      <w:r w:rsidRPr="00A05449">
        <w:rPr>
          <w:rFonts w:ascii="Arial" w:hAnsi="Arial" w:cs="Arial"/>
          <w:i/>
          <w:iCs/>
          <w:color w:val="000000"/>
        </w:rPr>
        <w:t>FG60-x9: Simultaneous reception of DL signals/channels and CLI-RSSI measurement resource</w:t>
      </w:r>
    </w:p>
    <w:p w14:paraId="3401596D" w14:textId="77777777" w:rsidR="00A05449" w:rsidRPr="00A05449" w:rsidRDefault="00A05449" w:rsidP="00A05449">
      <w:pPr>
        <w:pStyle w:val="af9"/>
        <w:numPr>
          <w:ilvl w:val="0"/>
          <w:numId w:val="16"/>
        </w:numPr>
        <w:ind w:firstLineChars="0"/>
        <w:rPr>
          <w:rFonts w:ascii="Arial" w:hAnsi="Arial" w:cs="Arial"/>
          <w:b/>
          <w:i/>
          <w:iCs/>
          <w:color w:val="000000"/>
        </w:rPr>
      </w:pPr>
      <w:r w:rsidRPr="00A05449">
        <w:rPr>
          <w:rFonts w:ascii="Arial" w:hAnsi="Arial" w:cs="Arial"/>
          <w:i/>
          <w:iCs/>
          <w:color w:val="000000"/>
        </w:rPr>
        <w:t>FG60-x10: Simultaneous reception of DL signals/channels and SRS-RSRP measurement resource</w:t>
      </w:r>
    </w:p>
    <w:p w14:paraId="7BE7E0B7" w14:textId="77777777" w:rsidR="00A05449" w:rsidRPr="00A05449" w:rsidRDefault="00A05449" w:rsidP="00A05449">
      <w:pPr>
        <w:rPr>
          <w:rFonts w:hint="eastAsia"/>
        </w:rPr>
      </w:pPr>
    </w:p>
    <w:p w14:paraId="4E2F66E7" w14:textId="77777777" w:rsidR="00A05449" w:rsidRPr="00A05449" w:rsidRDefault="00A05449" w:rsidP="006F0240">
      <w:pPr>
        <w:rPr>
          <w:rFonts w:hint="eastAsia"/>
        </w:rPr>
      </w:pPr>
    </w:p>
    <w:p w14:paraId="6C3AA0F5" w14:textId="577B34C8" w:rsidR="000142A6" w:rsidRDefault="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sidRPr="00CA3839">
        <w:rPr>
          <w:rFonts w:ascii="Arial" w:eastAsia="바탕" w:hAnsi="Arial" w:cs="Arial"/>
          <w:kern w:val="0"/>
          <w:sz w:val="32"/>
          <w:szCs w:val="20"/>
        </w:rPr>
        <w:t>Reference</w:t>
      </w:r>
    </w:p>
    <w:p w14:paraId="45EE7853" w14:textId="77777777" w:rsidR="002E6249" w:rsidRPr="00A25381" w:rsidRDefault="002E6249" w:rsidP="009516D7">
      <w:pPr>
        <w:pStyle w:val="Reference0"/>
        <w:keepLines w:val="0"/>
        <w:numPr>
          <w:ilvl w:val="0"/>
          <w:numId w:val="9"/>
        </w:numPr>
        <w:suppressAutoHyphens w:val="0"/>
        <w:overflowPunct/>
        <w:autoSpaceDE/>
        <w:spacing w:before="0" w:after="120" w:line="252" w:lineRule="auto"/>
        <w:ind w:firstLineChars="0"/>
        <w:textAlignment w:val="auto"/>
        <w:rPr>
          <w:rFonts w:eastAsia="굴림" w:cs="Arial"/>
          <w:color w:val="000000" w:themeColor="text1"/>
        </w:rPr>
      </w:pPr>
      <w:bookmarkStart w:id="1" w:name="_Ref77157032"/>
      <w:bookmarkStart w:id="2" w:name="_Ref189809556"/>
      <w:bookmarkStart w:id="3" w:name="_Ref174151459"/>
      <w:r w:rsidRPr="00A25381">
        <w:rPr>
          <w:color w:val="000000" w:themeColor="text1"/>
        </w:rPr>
        <w:t>RP-2</w:t>
      </w:r>
      <w:r>
        <w:rPr>
          <w:color w:val="000000" w:themeColor="text1"/>
        </w:rPr>
        <w:t>41614</w:t>
      </w:r>
      <w:r w:rsidRPr="00A25381">
        <w:rPr>
          <w:color w:val="000000" w:themeColor="text1"/>
        </w:rPr>
        <w:t xml:space="preserve"> “</w:t>
      </w:r>
      <w:r>
        <w:rPr>
          <w:color w:val="000000" w:themeColor="text1"/>
        </w:rPr>
        <w:t xml:space="preserve">Revised </w:t>
      </w:r>
      <w:r w:rsidRPr="00A25381">
        <w:rPr>
          <w:color w:val="000000" w:themeColor="text1"/>
        </w:rPr>
        <w:t>WID: Evolution of NR duplex operation: Sub-band full duplex (SBFD)”; RAN#</w:t>
      </w:r>
      <w:bookmarkEnd w:id="1"/>
      <w:r w:rsidRPr="00A25381">
        <w:rPr>
          <w:color w:val="000000" w:themeColor="text1"/>
        </w:rPr>
        <w:t>10</w:t>
      </w:r>
      <w:r>
        <w:rPr>
          <w:color w:val="000000" w:themeColor="text1"/>
        </w:rPr>
        <w:t>4</w:t>
      </w:r>
    </w:p>
    <w:p w14:paraId="72EF9400" w14:textId="1E712E20" w:rsidR="002E6249" w:rsidRDefault="002E6249" w:rsidP="009516D7">
      <w:pPr>
        <w:pStyle w:val="Reference0"/>
        <w:keepLines w:val="0"/>
        <w:numPr>
          <w:ilvl w:val="0"/>
          <w:numId w:val="9"/>
        </w:numPr>
        <w:suppressAutoHyphens w:val="0"/>
        <w:overflowPunct/>
        <w:autoSpaceDE/>
        <w:spacing w:before="0" w:after="120" w:line="252" w:lineRule="auto"/>
        <w:ind w:firstLineChars="0"/>
        <w:textAlignment w:val="auto"/>
        <w:rPr>
          <w:rFonts w:eastAsia="굴림" w:cs="Arial"/>
          <w:color w:val="000000" w:themeColor="text1"/>
        </w:rPr>
      </w:pPr>
      <w:r>
        <w:rPr>
          <w:rFonts w:eastAsia="굴림" w:cs="Arial"/>
          <w:color w:val="000000" w:themeColor="text1"/>
        </w:rPr>
        <w:t>R1-2501392 “Session Notes of AI 9.15.3”; Ad-Hoc Chair (DoCoMo)</w:t>
      </w:r>
    </w:p>
    <w:p w14:paraId="7703383F" w14:textId="012889F6" w:rsidR="00302840" w:rsidRPr="00A05449" w:rsidRDefault="00302840" w:rsidP="009516D7">
      <w:pPr>
        <w:pStyle w:val="Reference0"/>
        <w:keepLines w:val="0"/>
        <w:numPr>
          <w:ilvl w:val="0"/>
          <w:numId w:val="9"/>
        </w:numPr>
        <w:suppressAutoHyphens w:val="0"/>
        <w:overflowPunct/>
        <w:autoSpaceDE/>
        <w:spacing w:before="0" w:after="120" w:line="252" w:lineRule="auto"/>
        <w:ind w:firstLineChars="0"/>
        <w:textAlignment w:val="auto"/>
        <w:rPr>
          <w:rFonts w:eastAsia="굴림" w:cs="Arial"/>
        </w:rPr>
      </w:pPr>
      <w:r w:rsidRPr="00A05449">
        <w:rPr>
          <w:rFonts w:eastAsia="굴림" w:cs="Arial"/>
        </w:rPr>
        <w:t>R1-2501508 “Summary#2 of discussion on Rel-19 NR UE features for SBFD”; Ad-Hoc Chair (DoCoMo)</w:t>
      </w:r>
    </w:p>
    <w:bookmarkEnd w:id="2"/>
    <w:bookmarkEnd w:id="3"/>
    <w:p w14:paraId="3573C345" w14:textId="4B4E40E8" w:rsidR="002E6249" w:rsidRPr="00A05449" w:rsidRDefault="002E6249" w:rsidP="009516D7">
      <w:pPr>
        <w:pStyle w:val="Reference0"/>
        <w:keepLines w:val="0"/>
        <w:numPr>
          <w:ilvl w:val="0"/>
          <w:numId w:val="9"/>
        </w:numPr>
        <w:suppressAutoHyphens w:val="0"/>
        <w:overflowPunct/>
        <w:autoSpaceDE/>
        <w:spacing w:before="0" w:after="120" w:line="252" w:lineRule="auto"/>
        <w:ind w:firstLineChars="0"/>
        <w:textAlignment w:val="auto"/>
      </w:pPr>
      <w:r w:rsidRPr="00A05449">
        <w:rPr>
          <w:szCs w:val="24"/>
        </w:rPr>
        <w:t>R1-</w:t>
      </w:r>
      <w:r w:rsidR="00A05449" w:rsidRPr="00A05449">
        <w:rPr>
          <w:szCs w:val="24"/>
        </w:rPr>
        <w:t>2502351</w:t>
      </w:r>
      <w:r w:rsidRPr="00A05449">
        <w:rPr>
          <w:szCs w:val="24"/>
        </w:rPr>
        <w:t xml:space="preserve"> “Discussion on reply LS to RAN1 on L1 CLI measurement”; Samsung</w:t>
      </w:r>
    </w:p>
    <w:p w14:paraId="351707E8" w14:textId="1B3683F7" w:rsidR="002E6249" w:rsidRPr="00A05449" w:rsidRDefault="002E6249" w:rsidP="009516D7">
      <w:pPr>
        <w:pStyle w:val="Reference0"/>
        <w:keepLines w:val="0"/>
        <w:numPr>
          <w:ilvl w:val="0"/>
          <w:numId w:val="9"/>
        </w:numPr>
        <w:suppressAutoHyphens w:val="0"/>
        <w:overflowPunct/>
        <w:autoSpaceDE/>
        <w:spacing w:before="0" w:after="120" w:line="252" w:lineRule="auto"/>
        <w:ind w:firstLineChars="0"/>
        <w:textAlignment w:val="auto"/>
      </w:pPr>
      <w:r w:rsidRPr="00A05449">
        <w:rPr>
          <w:szCs w:val="24"/>
        </w:rPr>
        <w:t>R1-</w:t>
      </w:r>
      <w:r w:rsidR="00A05449" w:rsidRPr="00A05449">
        <w:t xml:space="preserve"> </w:t>
      </w:r>
      <w:r w:rsidR="00A05449" w:rsidRPr="00A05449">
        <w:rPr>
          <w:szCs w:val="24"/>
        </w:rPr>
        <w:t>2502365</w:t>
      </w:r>
      <w:r w:rsidR="00A05449" w:rsidRPr="00A05449">
        <w:rPr>
          <w:szCs w:val="24"/>
        </w:rPr>
        <w:t xml:space="preserve"> </w:t>
      </w:r>
      <w:r w:rsidRPr="00A05449">
        <w:t>“SBFD operation and procedures”; Samsung</w:t>
      </w:r>
    </w:p>
    <w:p w14:paraId="4F9720F4" w14:textId="06168D65" w:rsidR="002E6249" w:rsidRPr="00A05449" w:rsidRDefault="002E6249" w:rsidP="009516D7">
      <w:pPr>
        <w:pStyle w:val="Reference0"/>
        <w:keepLines w:val="0"/>
        <w:numPr>
          <w:ilvl w:val="0"/>
          <w:numId w:val="9"/>
        </w:numPr>
        <w:suppressAutoHyphens w:val="0"/>
        <w:overflowPunct/>
        <w:autoSpaceDE/>
        <w:spacing w:before="0" w:after="120" w:line="252" w:lineRule="auto"/>
        <w:ind w:firstLineChars="0"/>
        <w:textAlignment w:val="auto"/>
      </w:pPr>
      <w:r w:rsidRPr="00A05449">
        <w:t>R1-</w:t>
      </w:r>
      <w:r w:rsidR="00A05449" w:rsidRPr="00A05449">
        <w:rPr>
          <w:szCs w:val="24"/>
        </w:rPr>
        <w:t>250236</w:t>
      </w:r>
      <w:r w:rsidR="00A05449" w:rsidRPr="00A05449">
        <w:rPr>
          <w:szCs w:val="24"/>
        </w:rPr>
        <w:t>6</w:t>
      </w:r>
      <w:r w:rsidR="00A05449" w:rsidRPr="00A05449">
        <w:rPr>
          <w:szCs w:val="24"/>
        </w:rPr>
        <w:t xml:space="preserve"> </w:t>
      </w:r>
      <w:r w:rsidRPr="00A05449">
        <w:t>“Random access on SBFD resources”; Samsung</w:t>
      </w:r>
    </w:p>
    <w:p w14:paraId="73D80A07" w14:textId="15852FAE" w:rsidR="002E6249" w:rsidRPr="006E4333" w:rsidRDefault="002E6249" w:rsidP="009516D7">
      <w:pPr>
        <w:pStyle w:val="Reference0"/>
        <w:keepLines w:val="0"/>
        <w:numPr>
          <w:ilvl w:val="0"/>
          <w:numId w:val="9"/>
        </w:numPr>
        <w:suppressAutoHyphens w:val="0"/>
        <w:overflowPunct/>
        <w:autoSpaceDE/>
        <w:spacing w:before="0" w:after="120" w:line="252" w:lineRule="auto"/>
        <w:ind w:firstLineChars="0"/>
        <w:textAlignment w:val="auto"/>
        <w:rPr>
          <w:color w:val="000000" w:themeColor="text1"/>
        </w:rPr>
      </w:pPr>
      <w:r w:rsidRPr="00A05449">
        <w:rPr>
          <w:szCs w:val="24"/>
        </w:rPr>
        <w:t>R1-</w:t>
      </w:r>
      <w:r w:rsidR="00A05449" w:rsidRPr="00A05449">
        <w:rPr>
          <w:szCs w:val="24"/>
        </w:rPr>
        <w:t>250236</w:t>
      </w:r>
      <w:r w:rsidR="00A05449" w:rsidRPr="00A05449">
        <w:rPr>
          <w:szCs w:val="24"/>
        </w:rPr>
        <w:t>7</w:t>
      </w:r>
      <w:r w:rsidR="00A05449" w:rsidRPr="00A05449">
        <w:rPr>
          <w:szCs w:val="24"/>
        </w:rPr>
        <w:t xml:space="preserve"> </w:t>
      </w:r>
      <w:r w:rsidRPr="00A05449">
        <w:rPr>
          <w:szCs w:val="24"/>
        </w:rPr>
        <w:t>“</w:t>
      </w:r>
      <w:r w:rsidRPr="006E4333">
        <w:rPr>
          <w:szCs w:val="24"/>
        </w:rPr>
        <w:t>Cross-link interference handling for SBFD”; Samsung</w:t>
      </w:r>
    </w:p>
    <w:sectPr w:rsidR="002E6249" w:rsidRPr="006E4333" w:rsidSect="006F0240">
      <w:headerReference w:type="even" r:id="rId9"/>
      <w:footerReference w:type="default" r:id="rId10"/>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95A3A" w14:textId="77777777" w:rsidR="00AB3E5F" w:rsidRDefault="00AB3E5F">
      <w:pPr>
        <w:spacing w:after="0" w:line="240" w:lineRule="auto"/>
      </w:pPr>
      <w:r>
        <w:separator/>
      </w:r>
    </w:p>
  </w:endnote>
  <w:endnote w:type="continuationSeparator" w:id="0">
    <w:p w14:paraId="0022120A" w14:textId="77777777" w:rsidR="00AB3E5F" w:rsidRDefault="00AB3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E7FA4" w14:textId="049B74E6" w:rsidR="00A55E27" w:rsidRDefault="00A55E27">
    <w:pPr>
      <w:pStyle w:val="a4"/>
      <w:tabs>
        <w:tab w:val="right" w:pos="9639"/>
      </w:tabs>
      <w:jc w:val="center"/>
    </w:pPr>
    <w:r>
      <w:t xml:space="preserve">Page </w:t>
    </w:r>
    <w:r w:rsidRPr="00CA3839">
      <w:rPr>
        <w:rStyle w:val="af2"/>
        <w:i/>
        <w:color w:val="auto"/>
      </w:rPr>
      <w:fldChar w:fldCharType="begin"/>
    </w:r>
    <w:r w:rsidRPr="00CA3839">
      <w:rPr>
        <w:rStyle w:val="af2"/>
        <w:i/>
        <w:color w:val="auto"/>
      </w:rPr>
      <w:instrText xml:space="preserve"> PAGE </w:instrText>
    </w:r>
    <w:r w:rsidRPr="00CA3839">
      <w:rPr>
        <w:rStyle w:val="af2"/>
        <w:i/>
        <w:color w:val="auto"/>
      </w:rPr>
      <w:fldChar w:fldCharType="separate"/>
    </w:r>
    <w:r>
      <w:rPr>
        <w:rStyle w:val="af2"/>
        <w:i/>
        <w:color w:val="auto"/>
      </w:rPr>
      <w:t>25</w:t>
    </w:r>
    <w:r w:rsidRPr="00CA3839">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E6BA2" w14:textId="77777777" w:rsidR="00AB3E5F" w:rsidRDefault="00AB3E5F">
      <w:pPr>
        <w:spacing w:after="0" w:line="240" w:lineRule="auto"/>
      </w:pPr>
      <w:r>
        <w:separator/>
      </w:r>
    </w:p>
  </w:footnote>
  <w:footnote w:type="continuationSeparator" w:id="0">
    <w:p w14:paraId="58E22767" w14:textId="77777777" w:rsidR="00AB3E5F" w:rsidRDefault="00AB3E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92A8" w14:textId="77777777" w:rsidR="00A55E27" w:rsidRDefault="00A55E27"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C115357"/>
    <w:multiLevelType w:val="hybridMultilevel"/>
    <w:tmpl w:val="F232E8A6"/>
    <w:lvl w:ilvl="0" w:tplc="4A0651EE">
      <w:start w:val="10"/>
      <w:numFmt w:val="bullet"/>
      <w:lvlText w:val="-"/>
      <w:lvlJc w:val="left"/>
      <w:pPr>
        <w:ind w:left="440" w:hanging="440"/>
      </w:pPr>
      <w:rPr>
        <w:rFonts w:ascii="Times" w:eastAsia="Yu Mincho"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38771A5"/>
    <w:multiLevelType w:val="hybridMultilevel"/>
    <w:tmpl w:val="49C8F42E"/>
    <w:lvl w:ilvl="0" w:tplc="694C281C">
      <w:start w:val="8"/>
      <w:numFmt w:val="bullet"/>
      <w:lvlText w:val=""/>
      <w:lvlJc w:val="left"/>
      <w:pPr>
        <w:ind w:left="400" w:hanging="400"/>
      </w:pPr>
      <w:rPr>
        <w:rFonts w:ascii="Wingdings" w:eastAsia="바탕"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A9A2671"/>
    <w:multiLevelType w:val="hybridMultilevel"/>
    <w:tmpl w:val="F4CAA9E8"/>
    <w:lvl w:ilvl="0" w:tplc="694C281C">
      <w:start w:val="8"/>
      <w:numFmt w:val="bullet"/>
      <w:lvlText w:val=""/>
      <w:lvlJc w:val="left"/>
      <w:pPr>
        <w:ind w:left="400" w:hanging="400"/>
      </w:pPr>
      <w:rPr>
        <w:rFonts w:ascii="Wingdings" w:eastAsia="바탕"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0"/>
  </w:num>
  <w:num w:numId="5">
    <w:abstractNumId w:val="13"/>
  </w:num>
  <w:num w:numId="6">
    <w:abstractNumId w:val="1"/>
  </w:num>
  <w:num w:numId="7">
    <w:abstractNumId w:val="8"/>
  </w:num>
  <w:num w:numId="8">
    <w:abstractNumId w:val="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2"/>
  </w:num>
  <w:num w:numId="12">
    <w:abstractNumId w:val="2"/>
  </w:num>
  <w:num w:numId="13">
    <w:abstractNumId w:val="7"/>
  </w:num>
  <w:num w:numId="14">
    <w:abstractNumId w:val="4"/>
  </w:num>
  <w:num w:numId="15">
    <w:abstractNumId w:val="6"/>
  </w:num>
  <w:num w:numId="16">
    <w:abstractNumId w:val="14"/>
  </w:num>
  <w:num w:numId="1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651"/>
    <w:rsid w:val="00003C05"/>
    <w:rsid w:val="00006BBE"/>
    <w:rsid w:val="00010A07"/>
    <w:rsid w:val="00010EFE"/>
    <w:rsid w:val="000142A6"/>
    <w:rsid w:val="00014C10"/>
    <w:rsid w:val="0002328E"/>
    <w:rsid w:val="000276EF"/>
    <w:rsid w:val="0003065B"/>
    <w:rsid w:val="00040FD9"/>
    <w:rsid w:val="000415AD"/>
    <w:rsid w:val="000444FD"/>
    <w:rsid w:val="0005061E"/>
    <w:rsid w:val="00050BF4"/>
    <w:rsid w:val="000521AB"/>
    <w:rsid w:val="0005324F"/>
    <w:rsid w:val="000533F8"/>
    <w:rsid w:val="00054318"/>
    <w:rsid w:val="00056699"/>
    <w:rsid w:val="00061186"/>
    <w:rsid w:val="00066310"/>
    <w:rsid w:val="00070F99"/>
    <w:rsid w:val="00074C38"/>
    <w:rsid w:val="000851E3"/>
    <w:rsid w:val="00085A4C"/>
    <w:rsid w:val="00090D51"/>
    <w:rsid w:val="000A528D"/>
    <w:rsid w:val="000A5687"/>
    <w:rsid w:val="000A64A1"/>
    <w:rsid w:val="000A7876"/>
    <w:rsid w:val="000B1A25"/>
    <w:rsid w:val="000B4E86"/>
    <w:rsid w:val="000B6206"/>
    <w:rsid w:val="000B6DD4"/>
    <w:rsid w:val="000C3179"/>
    <w:rsid w:val="000C7412"/>
    <w:rsid w:val="000C7AE5"/>
    <w:rsid w:val="000D1327"/>
    <w:rsid w:val="000D1799"/>
    <w:rsid w:val="000D5345"/>
    <w:rsid w:val="000E2836"/>
    <w:rsid w:val="000E4EB0"/>
    <w:rsid w:val="000E5080"/>
    <w:rsid w:val="000E5A29"/>
    <w:rsid w:val="00105CD6"/>
    <w:rsid w:val="00111F70"/>
    <w:rsid w:val="00112DA2"/>
    <w:rsid w:val="001201AD"/>
    <w:rsid w:val="00120C86"/>
    <w:rsid w:val="0012575B"/>
    <w:rsid w:val="00126723"/>
    <w:rsid w:val="00126E95"/>
    <w:rsid w:val="00135FFF"/>
    <w:rsid w:val="00136168"/>
    <w:rsid w:val="001446DA"/>
    <w:rsid w:val="00146DEA"/>
    <w:rsid w:val="0016011B"/>
    <w:rsid w:val="0016404A"/>
    <w:rsid w:val="0017153A"/>
    <w:rsid w:val="00175AD6"/>
    <w:rsid w:val="00182092"/>
    <w:rsid w:val="00183927"/>
    <w:rsid w:val="0019603A"/>
    <w:rsid w:val="00196F12"/>
    <w:rsid w:val="001A1403"/>
    <w:rsid w:val="001A5B1B"/>
    <w:rsid w:val="001B2A2C"/>
    <w:rsid w:val="001D4E2F"/>
    <w:rsid w:val="001D6725"/>
    <w:rsid w:val="001E0F45"/>
    <w:rsid w:val="001E6F21"/>
    <w:rsid w:val="001F0945"/>
    <w:rsid w:val="001F2E28"/>
    <w:rsid w:val="001F7F48"/>
    <w:rsid w:val="002011A9"/>
    <w:rsid w:val="00204618"/>
    <w:rsid w:val="00213DC3"/>
    <w:rsid w:val="002174E0"/>
    <w:rsid w:val="00220250"/>
    <w:rsid w:val="00220FFF"/>
    <w:rsid w:val="00222B24"/>
    <w:rsid w:val="002233AE"/>
    <w:rsid w:val="00230F1D"/>
    <w:rsid w:val="00235F70"/>
    <w:rsid w:val="00240466"/>
    <w:rsid w:val="00243857"/>
    <w:rsid w:val="002528B2"/>
    <w:rsid w:val="00253253"/>
    <w:rsid w:val="00255390"/>
    <w:rsid w:val="002558DF"/>
    <w:rsid w:val="00262591"/>
    <w:rsid w:val="00266478"/>
    <w:rsid w:val="00267796"/>
    <w:rsid w:val="00270312"/>
    <w:rsid w:val="002712DC"/>
    <w:rsid w:val="00285632"/>
    <w:rsid w:val="002A223A"/>
    <w:rsid w:val="002A2868"/>
    <w:rsid w:val="002A2A41"/>
    <w:rsid w:val="002A2D22"/>
    <w:rsid w:val="002A3143"/>
    <w:rsid w:val="002A5D9F"/>
    <w:rsid w:val="002B38AD"/>
    <w:rsid w:val="002B6137"/>
    <w:rsid w:val="002C1795"/>
    <w:rsid w:val="002C22C1"/>
    <w:rsid w:val="002C5E1C"/>
    <w:rsid w:val="002C7BF2"/>
    <w:rsid w:val="002D18C6"/>
    <w:rsid w:val="002D32FD"/>
    <w:rsid w:val="002D3BF0"/>
    <w:rsid w:val="002D423D"/>
    <w:rsid w:val="002D5116"/>
    <w:rsid w:val="002E07AC"/>
    <w:rsid w:val="002E0A0A"/>
    <w:rsid w:val="002E6249"/>
    <w:rsid w:val="002F758A"/>
    <w:rsid w:val="00300938"/>
    <w:rsid w:val="003020F5"/>
    <w:rsid w:val="00302840"/>
    <w:rsid w:val="0030389D"/>
    <w:rsid w:val="00304A32"/>
    <w:rsid w:val="003066EE"/>
    <w:rsid w:val="00314377"/>
    <w:rsid w:val="00314F18"/>
    <w:rsid w:val="003152D2"/>
    <w:rsid w:val="003200B7"/>
    <w:rsid w:val="00332ABE"/>
    <w:rsid w:val="00333790"/>
    <w:rsid w:val="0033589C"/>
    <w:rsid w:val="00340190"/>
    <w:rsid w:val="00341B4F"/>
    <w:rsid w:val="0034489F"/>
    <w:rsid w:val="00346266"/>
    <w:rsid w:val="0035455F"/>
    <w:rsid w:val="003556DF"/>
    <w:rsid w:val="003603F0"/>
    <w:rsid w:val="0037102B"/>
    <w:rsid w:val="003805E9"/>
    <w:rsid w:val="003816A3"/>
    <w:rsid w:val="00385580"/>
    <w:rsid w:val="00385621"/>
    <w:rsid w:val="00395368"/>
    <w:rsid w:val="003B5B2E"/>
    <w:rsid w:val="003B783C"/>
    <w:rsid w:val="003C39F5"/>
    <w:rsid w:val="003C4CA9"/>
    <w:rsid w:val="003C6D07"/>
    <w:rsid w:val="003C74AE"/>
    <w:rsid w:val="003D17FF"/>
    <w:rsid w:val="003D383A"/>
    <w:rsid w:val="003D5D6E"/>
    <w:rsid w:val="003E2F57"/>
    <w:rsid w:val="003E3E11"/>
    <w:rsid w:val="003F2605"/>
    <w:rsid w:val="00403100"/>
    <w:rsid w:val="00404D1B"/>
    <w:rsid w:val="00410FBD"/>
    <w:rsid w:val="00413C9A"/>
    <w:rsid w:val="0041489F"/>
    <w:rsid w:val="00416A92"/>
    <w:rsid w:val="0041768D"/>
    <w:rsid w:val="004202A4"/>
    <w:rsid w:val="00420F45"/>
    <w:rsid w:val="004231ED"/>
    <w:rsid w:val="004253EA"/>
    <w:rsid w:val="00430C4A"/>
    <w:rsid w:val="00443180"/>
    <w:rsid w:val="00444610"/>
    <w:rsid w:val="004451F6"/>
    <w:rsid w:val="004465CA"/>
    <w:rsid w:val="004518D8"/>
    <w:rsid w:val="00451AC8"/>
    <w:rsid w:val="00452AA4"/>
    <w:rsid w:val="00460100"/>
    <w:rsid w:val="004629EB"/>
    <w:rsid w:val="004828D2"/>
    <w:rsid w:val="00482FFC"/>
    <w:rsid w:val="00485A5A"/>
    <w:rsid w:val="00492F71"/>
    <w:rsid w:val="004A4803"/>
    <w:rsid w:val="004A52F0"/>
    <w:rsid w:val="004B07C0"/>
    <w:rsid w:val="004B698E"/>
    <w:rsid w:val="004B7541"/>
    <w:rsid w:val="004B7A86"/>
    <w:rsid w:val="004C08E1"/>
    <w:rsid w:val="004C15E7"/>
    <w:rsid w:val="004C28A3"/>
    <w:rsid w:val="004D149A"/>
    <w:rsid w:val="004D2F15"/>
    <w:rsid w:val="004E0711"/>
    <w:rsid w:val="004E62E1"/>
    <w:rsid w:val="004F3476"/>
    <w:rsid w:val="004F3BF1"/>
    <w:rsid w:val="004F78E0"/>
    <w:rsid w:val="00501E7F"/>
    <w:rsid w:val="00505E74"/>
    <w:rsid w:val="005062F6"/>
    <w:rsid w:val="0050683D"/>
    <w:rsid w:val="005127DB"/>
    <w:rsid w:val="0051452E"/>
    <w:rsid w:val="0051678C"/>
    <w:rsid w:val="00520936"/>
    <w:rsid w:val="005256BB"/>
    <w:rsid w:val="00532AE3"/>
    <w:rsid w:val="00534A13"/>
    <w:rsid w:val="00534FB2"/>
    <w:rsid w:val="00552EF5"/>
    <w:rsid w:val="00556E68"/>
    <w:rsid w:val="00563017"/>
    <w:rsid w:val="00564096"/>
    <w:rsid w:val="0056669D"/>
    <w:rsid w:val="00574A75"/>
    <w:rsid w:val="00575E77"/>
    <w:rsid w:val="00580C69"/>
    <w:rsid w:val="00583302"/>
    <w:rsid w:val="00584997"/>
    <w:rsid w:val="00584C65"/>
    <w:rsid w:val="00586F3F"/>
    <w:rsid w:val="00586F5A"/>
    <w:rsid w:val="005903EF"/>
    <w:rsid w:val="00593DC6"/>
    <w:rsid w:val="00597987"/>
    <w:rsid w:val="005A490C"/>
    <w:rsid w:val="005B3761"/>
    <w:rsid w:val="005B5804"/>
    <w:rsid w:val="005B6936"/>
    <w:rsid w:val="005E0D59"/>
    <w:rsid w:val="005E5131"/>
    <w:rsid w:val="005E78DB"/>
    <w:rsid w:val="005F3079"/>
    <w:rsid w:val="005F377C"/>
    <w:rsid w:val="005F6694"/>
    <w:rsid w:val="006033A3"/>
    <w:rsid w:val="0061311D"/>
    <w:rsid w:val="006134DD"/>
    <w:rsid w:val="006175F4"/>
    <w:rsid w:val="00623268"/>
    <w:rsid w:val="00630996"/>
    <w:rsid w:val="00631761"/>
    <w:rsid w:val="0064451C"/>
    <w:rsid w:val="006464E5"/>
    <w:rsid w:val="00651DA5"/>
    <w:rsid w:val="00652A40"/>
    <w:rsid w:val="00653840"/>
    <w:rsid w:val="0065540D"/>
    <w:rsid w:val="00655A01"/>
    <w:rsid w:val="00655E02"/>
    <w:rsid w:val="00657249"/>
    <w:rsid w:val="00660C88"/>
    <w:rsid w:val="006663A7"/>
    <w:rsid w:val="006708CC"/>
    <w:rsid w:val="00686A67"/>
    <w:rsid w:val="00686FE1"/>
    <w:rsid w:val="006913B7"/>
    <w:rsid w:val="00693E38"/>
    <w:rsid w:val="006948A2"/>
    <w:rsid w:val="00694935"/>
    <w:rsid w:val="006A4FDF"/>
    <w:rsid w:val="006A79FE"/>
    <w:rsid w:val="006B2A12"/>
    <w:rsid w:val="006B4E10"/>
    <w:rsid w:val="006C1247"/>
    <w:rsid w:val="006C1D4B"/>
    <w:rsid w:val="006C3F2F"/>
    <w:rsid w:val="006C4602"/>
    <w:rsid w:val="006C79A6"/>
    <w:rsid w:val="006D5691"/>
    <w:rsid w:val="006D5D3C"/>
    <w:rsid w:val="006D5E2A"/>
    <w:rsid w:val="006E0025"/>
    <w:rsid w:val="006E0BD7"/>
    <w:rsid w:val="006E44A7"/>
    <w:rsid w:val="006E7101"/>
    <w:rsid w:val="006F0240"/>
    <w:rsid w:val="006F1235"/>
    <w:rsid w:val="006F7DBB"/>
    <w:rsid w:val="00701F4B"/>
    <w:rsid w:val="007107E8"/>
    <w:rsid w:val="007122FC"/>
    <w:rsid w:val="00712710"/>
    <w:rsid w:val="00714F59"/>
    <w:rsid w:val="00715EB1"/>
    <w:rsid w:val="0072010D"/>
    <w:rsid w:val="00724461"/>
    <w:rsid w:val="00726F25"/>
    <w:rsid w:val="00727BEE"/>
    <w:rsid w:val="00732A69"/>
    <w:rsid w:val="00734115"/>
    <w:rsid w:val="00736271"/>
    <w:rsid w:val="00737281"/>
    <w:rsid w:val="00737C3C"/>
    <w:rsid w:val="00743E39"/>
    <w:rsid w:val="007444E2"/>
    <w:rsid w:val="00744EEE"/>
    <w:rsid w:val="007510C7"/>
    <w:rsid w:val="007530B4"/>
    <w:rsid w:val="007532BB"/>
    <w:rsid w:val="007552A0"/>
    <w:rsid w:val="00763F39"/>
    <w:rsid w:val="00764546"/>
    <w:rsid w:val="00765A01"/>
    <w:rsid w:val="007708B3"/>
    <w:rsid w:val="00772488"/>
    <w:rsid w:val="007756D9"/>
    <w:rsid w:val="00780CA1"/>
    <w:rsid w:val="00781096"/>
    <w:rsid w:val="007825FB"/>
    <w:rsid w:val="00783B67"/>
    <w:rsid w:val="00783BE8"/>
    <w:rsid w:val="00791C7F"/>
    <w:rsid w:val="0079682D"/>
    <w:rsid w:val="007A1A6A"/>
    <w:rsid w:val="007A6360"/>
    <w:rsid w:val="007A7CCF"/>
    <w:rsid w:val="007B016C"/>
    <w:rsid w:val="007B1379"/>
    <w:rsid w:val="007C5091"/>
    <w:rsid w:val="007C6889"/>
    <w:rsid w:val="007D2616"/>
    <w:rsid w:val="007D7012"/>
    <w:rsid w:val="007E0F4F"/>
    <w:rsid w:val="007E2A93"/>
    <w:rsid w:val="007E34A9"/>
    <w:rsid w:val="007E6A7F"/>
    <w:rsid w:val="007F0DDD"/>
    <w:rsid w:val="007F7721"/>
    <w:rsid w:val="00800280"/>
    <w:rsid w:val="00803FCE"/>
    <w:rsid w:val="00807610"/>
    <w:rsid w:val="008174C1"/>
    <w:rsid w:val="008225FA"/>
    <w:rsid w:val="00824E0A"/>
    <w:rsid w:val="00827604"/>
    <w:rsid w:val="00831C26"/>
    <w:rsid w:val="008370BA"/>
    <w:rsid w:val="00845905"/>
    <w:rsid w:val="00845A66"/>
    <w:rsid w:val="0085000D"/>
    <w:rsid w:val="008525FD"/>
    <w:rsid w:val="008547D8"/>
    <w:rsid w:val="00860A5E"/>
    <w:rsid w:val="00864D31"/>
    <w:rsid w:val="00867699"/>
    <w:rsid w:val="00882502"/>
    <w:rsid w:val="00883893"/>
    <w:rsid w:val="008867DA"/>
    <w:rsid w:val="00886A36"/>
    <w:rsid w:val="00895DBA"/>
    <w:rsid w:val="008A311B"/>
    <w:rsid w:val="008A5F6B"/>
    <w:rsid w:val="008A69BF"/>
    <w:rsid w:val="008B1E9A"/>
    <w:rsid w:val="008B7407"/>
    <w:rsid w:val="008C0AD3"/>
    <w:rsid w:val="008C0DED"/>
    <w:rsid w:val="008C33B8"/>
    <w:rsid w:val="008D0255"/>
    <w:rsid w:val="008D6301"/>
    <w:rsid w:val="008E21C2"/>
    <w:rsid w:val="008E6E03"/>
    <w:rsid w:val="008F3212"/>
    <w:rsid w:val="008F3889"/>
    <w:rsid w:val="008F471E"/>
    <w:rsid w:val="008F6D37"/>
    <w:rsid w:val="0090468A"/>
    <w:rsid w:val="009057C0"/>
    <w:rsid w:val="00907975"/>
    <w:rsid w:val="00911F2B"/>
    <w:rsid w:val="0091487B"/>
    <w:rsid w:val="00920857"/>
    <w:rsid w:val="00923230"/>
    <w:rsid w:val="0094087C"/>
    <w:rsid w:val="00943652"/>
    <w:rsid w:val="00947676"/>
    <w:rsid w:val="009516D7"/>
    <w:rsid w:val="00952BC4"/>
    <w:rsid w:val="00952EF5"/>
    <w:rsid w:val="00972364"/>
    <w:rsid w:val="00974B0A"/>
    <w:rsid w:val="0097572B"/>
    <w:rsid w:val="00984214"/>
    <w:rsid w:val="009867C8"/>
    <w:rsid w:val="00993764"/>
    <w:rsid w:val="0099663D"/>
    <w:rsid w:val="0099676E"/>
    <w:rsid w:val="009971B4"/>
    <w:rsid w:val="00997666"/>
    <w:rsid w:val="009A1576"/>
    <w:rsid w:val="009A5EAD"/>
    <w:rsid w:val="009A6DB7"/>
    <w:rsid w:val="009A70F3"/>
    <w:rsid w:val="009A7DDD"/>
    <w:rsid w:val="009B6530"/>
    <w:rsid w:val="009B7D27"/>
    <w:rsid w:val="009C4BF1"/>
    <w:rsid w:val="009C7548"/>
    <w:rsid w:val="009D09A8"/>
    <w:rsid w:val="009D1E91"/>
    <w:rsid w:val="009D3247"/>
    <w:rsid w:val="009E2204"/>
    <w:rsid w:val="009E5412"/>
    <w:rsid w:val="009F46BE"/>
    <w:rsid w:val="009F7077"/>
    <w:rsid w:val="00A03E3D"/>
    <w:rsid w:val="00A05449"/>
    <w:rsid w:val="00A1363B"/>
    <w:rsid w:val="00A204A9"/>
    <w:rsid w:val="00A248A7"/>
    <w:rsid w:val="00A25BCE"/>
    <w:rsid w:val="00A3570E"/>
    <w:rsid w:val="00A35F70"/>
    <w:rsid w:val="00A36A1C"/>
    <w:rsid w:val="00A41999"/>
    <w:rsid w:val="00A41AD9"/>
    <w:rsid w:val="00A47120"/>
    <w:rsid w:val="00A55E27"/>
    <w:rsid w:val="00A64236"/>
    <w:rsid w:val="00A70CC1"/>
    <w:rsid w:val="00A81946"/>
    <w:rsid w:val="00A82537"/>
    <w:rsid w:val="00A86C95"/>
    <w:rsid w:val="00A870AD"/>
    <w:rsid w:val="00A901E5"/>
    <w:rsid w:val="00A90D84"/>
    <w:rsid w:val="00A954A9"/>
    <w:rsid w:val="00A963AB"/>
    <w:rsid w:val="00A96699"/>
    <w:rsid w:val="00AA0FC6"/>
    <w:rsid w:val="00AB01B4"/>
    <w:rsid w:val="00AB3E5F"/>
    <w:rsid w:val="00AB6239"/>
    <w:rsid w:val="00AC2BA6"/>
    <w:rsid w:val="00AC3FC0"/>
    <w:rsid w:val="00AC5F13"/>
    <w:rsid w:val="00AC660C"/>
    <w:rsid w:val="00AD1287"/>
    <w:rsid w:val="00AD1F29"/>
    <w:rsid w:val="00AD651B"/>
    <w:rsid w:val="00AE4F2C"/>
    <w:rsid w:val="00AE5D32"/>
    <w:rsid w:val="00AF4D9C"/>
    <w:rsid w:val="00B003D2"/>
    <w:rsid w:val="00B008DA"/>
    <w:rsid w:val="00B03F00"/>
    <w:rsid w:val="00B06F57"/>
    <w:rsid w:val="00B24168"/>
    <w:rsid w:val="00B27A2A"/>
    <w:rsid w:val="00B446F5"/>
    <w:rsid w:val="00B45EE5"/>
    <w:rsid w:val="00B53697"/>
    <w:rsid w:val="00B536AB"/>
    <w:rsid w:val="00B70041"/>
    <w:rsid w:val="00B7136D"/>
    <w:rsid w:val="00B763BA"/>
    <w:rsid w:val="00B8097D"/>
    <w:rsid w:val="00B8705A"/>
    <w:rsid w:val="00B91206"/>
    <w:rsid w:val="00BA5C25"/>
    <w:rsid w:val="00BA60B3"/>
    <w:rsid w:val="00BB06E6"/>
    <w:rsid w:val="00BB090A"/>
    <w:rsid w:val="00BB6530"/>
    <w:rsid w:val="00BB7C69"/>
    <w:rsid w:val="00BC16B9"/>
    <w:rsid w:val="00BC1B1A"/>
    <w:rsid w:val="00BC3668"/>
    <w:rsid w:val="00BD1FAE"/>
    <w:rsid w:val="00BE0C78"/>
    <w:rsid w:val="00BE3423"/>
    <w:rsid w:val="00BE347E"/>
    <w:rsid w:val="00BF21EA"/>
    <w:rsid w:val="00BF2F1B"/>
    <w:rsid w:val="00BF5EFA"/>
    <w:rsid w:val="00C03482"/>
    <w:rsid w:val="00C06666"/>
    <w:rsid w:val="00C07DD3"/>
    <w:rsid w:val="00C141E6"/>
    <w:rsid w:val="00C14666"/>
    <w:rsid w:val="00C2667B"/>
    <w:rsid w:val="00C271F6"/>
    <w:rsid w:val="00C31DEF"/>
    <w:rsid w:val="00C33A12"/>
    <w:rsid w:val="00C42482"/>
    <w:rsid w:val="00C6185E"/>
    <w:rsid w:val="00C6752C"/>
    <w:rsid w:val="00C70293"/>
    <w:rsid w:val="00C80AF6"/>
    <w:rsid w:val="00CA3839"/>
    <w:rsid w:val="00CB181E"/>
    <w:rsid w:val="00CB276D"/>
    <w:rsid w:val="00CB381D"/>
    <w:rsid w:val="00CB7E8D"/>
    <w:rsid w:val="00CC2063"/>
    <w:rsid w:val="00CD0A8B"/>
    <w:rsid w:val="00CD1B1B"/>
    <w:rsid w:val="00CD292F"/>
    <w:rsid w:val="00CE2898"/>
    <w:rsid w:val="00CF131C"/>
    <w:rsid w:val="00D33DE9"/>
    <w:rsid w:val="00D35A35"/>
    <w:rsid w:val="00D369E4"/>
    <w:rsid w:val="00D36B10"/>
    <w:rsid w:val="00D412C2"/>
    <w:rsid w:val="00D43E51"/>
    <w:rsid w:val="00D560D2"/>
    <w:rsid w:val="00D60705"/>
    <w:rsid w:val="00D61414"/>
    <w:rsid w:val="00D74A5B"/>
    <w:rsid w:val="00D82AAF"/>
    <w:rsid w:val="00D85847"/>
    <w:rsid w:val="00D926E0"/>
    <w:rsid w:val="00DA287A"/>
    <w:rsid w:val="00DA28AD"/>
    <w:rsid w:val="00DA5757"/>
    <w:rsid w:val="00DA576F"/>
    <w:rsid w:val="00DA6491"/>
    <w:rsid w:val="00DA7E38"/>
    <w:rsid w:val="00DC35C0"/>
    <w:rsid w:val="00DC7FE5"/>
    <w:rsid w:val="00DD33B8"/>
    <w:rsid w:val="00DD48BD"/>
    <w:rsid w:val="00DD6AD0"/>
    <w:rsid w:val="00DE5A63"/>
    <w:rsid w:val="00DE67F1"/>
    <w:rsid w:val="00DF478D"/>
    <w:rsid w:val="00E02140"/>
    <w:rsid w:val="00E07072"/>
    <w:rsid w:val="00E10A1B"/>
    <w:rsid w:val="00E10F0B"/>
    <w:rsid w:val="00E122E9"/>
    <w:rsid w:val="00E12943"/>
    <w:rsid w:val="00E13A59"/>
    <w:rsid w:val="00E166EF"/>
    <w:rsid w:val="00E2236A"/>
    <w:rsid w:val="00E36A29"/>
    <w:rsid w:val="00E40FF7"/>
    <w:rsid w:val="00E42467"/>
    <w:rsid w:val="00E43615"/>
    <w:rsid w:val="00E547E7"/>
    <w:rsid w:val="00E55F81"/>
    <w:rsid w:val="00E646BB"/>
    <w:rsid w:val="00E71627"/>
    <w:rsid w:val="00E77F2E"/>
    <w:rsid w:val="00E91415"/>
    <w:rsid w:val="00E91BD6"/>
    <w:rsid w:val="00E92BB6"/>
    <w:rsid w:val="00E950EE"/>
    <w:rsid w:val="00E978C0"/>
    <w:rsid w:val="00E97D38"/>
    <w:rsid w:val="00EA47D7"/>
    <w:rsid w:val="00EB0B43"/>
    <w:rsid w:val="00EB12DC"/>
    <w:rsid w:val="00EB35C0"/>
    <w:rsid w:val="00EB424C"/>
    <w:rsid w:val="00EC543B"/>
    <w:rsid w:val="00EC56A6"/>
    <w:rsid w:val="00EC64FD"/>
    <w:rsid w:val="00EC6529"/>
    <w:rsid w:val="00EC7670"/>
    <w:rsid w:val="00ED1CE9"/>
    <w:rsid w:val="00ED3687"/>
    <w:rsid w:val="00ED42D6"/>
    <w:rsid w:val="00ED496E"/>
    <w:rsid w:val="00EF063E"/>
    <w:rsid w:val="00EF1973"/>
    <w:rsid w:val="00EF300C"/>
    <w:rsid w:val="00EF5A9F"/>
    <w:rsid w:val="00F0243D"/>
    <w:rsid w:val="00F12075"/>
    <w:rsid w:val="00F13EAB"/>
    <w:rsid w:val="00F25A91"/>
    <w:rsid w:val="00F331C0"/>
    <w:rsid w:val="00F34994"/>
    <w:rsid w:val="00F36F67"/>
    <w:rsid w:val="00F40A7B"/>
    <w:rsid w:val="00F4216A"/>
    <w:rsid w:val="00F46CAC"/>
    <w:rsid w:val="00F5634C"/>
    <w:rsid w:val="00F70529"/>
    <w:rsid w:val="00F71777"/>
    <w:rsid w:val="00F7712F"/>
    <w:rsid w:val="00F8493B"/>
    <w:rsid w:val="00F85BE2"/>
    <w:rsid w:val="00F86F40"/>
    <w:rsid w:val="00F903F1"/>
    <w:rsid w:val="00F91ACB"/>
    <w:rsid w:val="00F92FD3"/>
    <w:rsid w:val="00F93AB1"/>
    <w:rsid w:val="00F97120"/>
    <w:rsid w:val="00FA3EE6"/>
    <w:rsid w:val="00FA6C79"/>
    <w:rsid w:val="00FB1F37"/>
    <w:rsid w:val="00FC6582"/>
    <w:rsid w:val="00FD1439"/>
    <w:rsid w:val="00FD5B45"/>
    <w:rsid w:val="00FD5F1C"/>
    <w:rsid w:val="00FD638A"/>
    <w:rsid w:val="00FD671D"/>
    <w:rsid w:val="00FD68AB"/>
    <w:rsid w:val="00FE311C"/>
    <w:rsid w:val="00FF68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5D15F41D-97C6-43B5-A34E-A3AA024F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13B7"/>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Heading 1 Char,Alt+1"/>
    <w:next w:val="a"/>
    <w:link w:val="1Char"/>
    <w:uiPriority w:val="9"/>
    <w:qFormat/>
    <w:rsid w:val="000142A6"/>
    <w:pPr>
      <w:keepNext/>
      <w:keepLines/>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0142A6"/>
    <w:p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iPriority w:val="99"/>
    <w:qFormat/>
    <w:rsid w:val="000142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142A6"/>
    <w:pPr>
      <w:outlineLvl w:val="3"/>
    </w:pPr>
    <w:rPr>
      <w:sz w:val="24"/>
    </w:rPr>
  </w:style>
  <w:style w:type="paragraph" w:styleId="5">
    <w:name w:val="heading 5"/>
    <w:basedOn w:val="4"/>
    <w:next w:val="a"/>
    <w:link w:val="5Char"/>
    <w:uiPriority w:val="9"/>
    <w:qFormat/>
    <w:rsid w:val="000142A6"/>
    <w:pPr>
      <w:outlineLvl w:val="4"/>
    </w:pPr>
    <w:rPr>
      <w:sz w:val="22"/>
    </w:rPr>
  </w:style>
  <w:style w:type="paragraph" w:styleId="6">
    <w:name w:val="heading 6"/>
    <w:basedOn w:val="H6"/>
    <w:next w:val="a"/>
    <w:link w:val="6Char"/>
    <w:qFormat/>
    <w:rsid w:val="000142A6"/>
    <w:pPr>
      <w:ind w:left="0" w:firstLine="0"/>
      <w:outlineLvl w:val="5"/>
    </w:pPr>
  </w:style>
  <w:style w:type="paragraph" w:styleId="7">
    <w:name w:val="heading 7"/>
    <w:basedOn w:val="H6"/>
    <w:next w:val="a"/>
    <w:link w:val="7Char"/>
    <w:qFormat/>
    <w:rsid w:val="000142A6"/>
    <w:pPr>
      <w:ind w:left="0" w:firstLine="0"/>
      <w:outlineLvl w:val="6"/>
    </w:pPr>
  </w:style>
  <w:style w:type="paragraph" w:styleId="8">
    <w:name w:val="heading 8"/>
    <w:basedOn w:val="1"/>
    <w:next w:val="a"/>
    <w:link w:val="8Char"/>
    <w:qFormat/>
    <w:rsid w:val="000142A6"/>
    <w:pPr>
      <w:outlineLvl w:val="7"/>
    </w:pPr>
  </w:style>
  <w:style w:type="paragraph" w:styleId="9">
    <w:name w:val="heading 9"/>
    <w:basedOn w:val="8"/>
    <w:next w:val="a"/>
    <w:link w:val="9Char"/>
    <w:qFormat/>
    <w:rsid w:val="000142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0142A6"/>
    <w:rPr>
      <w:rFonts w:ascii="Arial" w:eastAsia="바탕" w:hAnsi="Arial" w:cs="Times New Roman"/>
      <w:kern w:val="0"/>
      <w:sz w:val="36"/>
      <w:szCs w:val="20"/>
      <w:lang w:val="en-GB" w:eastAsia="en-US"/>
    </w:rPr>
  </w:style>
  <w:style w:type="character" w:customStyle="1" w:styleId="2Char">
    <w:name w:val="제목 2 Char"/>
    <w:basedOn w:val="a0"/>
    <w:link w:val="2"/>
    <w:rsid w:val="000142A6"/>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0142A6"/>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142A6"/>
    <w:rPr>
      <w:rFonts w:ascii="Arial" w:eastAsia="바탕" w:hAnsi="Arial" w:cs="Times New Roman"/>
      <w:kern w:val="0"/>
      <w:sz w:val="24"/>
      <w:szCs w:val="20"/>
      <w:lang w:val="en-GB" w:eastAsia="en-US"/>
    </w:rPr>
  </w:style>
  <w:style w:type="character" w:customStyle="1" w:styleId="5Char">
    <w:name w:val="제목 5 Char"/>
    <w:basedOn w:val="a0"/>
    <w:link w:val="5"/>
    <w:uiPriority w:val="9"/>
    <w:rsid w:val="000142A6"/>
    <w:rPr>
      <w:rFonts w:ascii="Arial" w:eastAsia="바탕" w:hAnsi="Arial" w:cs="Times New Roman"/>
      <w:kern w:val="0"/>
      <w:sz w:val="22"/>
      <w:szCs w:val="20"/>
      <w:lang w:val="en-GB" w:eastAsia="en-US"/>
    </w:rPr>
  </w:style>
  <w:style w:type="character" w:customStyle="1" w:styleId="6Char">
    <w:name w:val="제목 6 Char"/>
    <w:basedOn w:val="a0"/>
    <w:link w:val="6"/>
    <w:rsid w:val="000142A6"/>
    <w:rPr>
      <w:rFonts w:ascii="Arial" w:eastAsia="바탕" w:hAnsi="Arial" w:cs="Times New Roman"/>
      <w:kern w:val="0"/>
      <w:szCs w:val="20"/>
      <w:lang w:val="en-GB" w:eastAsia="en-US"/>
    </w:rPr>
  </w:style>
  <w:style w:type="character" w:customStyle="1" w:styleId="7Char">
    <w:name w:val="제목 7 Char"/>
    <w:basedOn w:val="a0"/>
    <w:link w:val="7"/>
    <w:rsid w:val="000142A6"/>
    <w:rPr>
      <w:rFonts w:ascii="Arial" w:eastAsia="바탕" w:hAnsi="Arial" w:cs="Times New Roman"/>
      <w:kern w:val="0"/>
      <w:szCs w:val="20"/>
      <w:lang w:val="en-GB" w:eastAsia="en-US"/>
    </w:rPr>
  </w:style>
  <w:style w:type="character" w:customStyle="1" w:styleId="8Char">
    <w:name w:val="제목 8 Char"/>
    <w:basedOn w:val="a0"/>
    <w:link w:val="8"/>
    <w:rsid w:val="000142A6"/>
    <w:rPr>
      <w:rFonts w:ascii="Arial" w:eastAsia="바탕" w:hAnsi="Arial" w:cs="Times New Roman"/>
      <w:kern w:val="0"/>
      <w:sz w:val="36"/>
      <w:szCs w:val="20"/>
      <w:lang w:val="en-GB" w:eastAsia="en-US"/>
    </w:rPr>
  </w:style>
  <w:style w:type="character" w:customStyle="1" w:styleId="9Char">
    <w:name w:val="제목 9 Char"/>
    <w:basedOn w:val="a0"/>
    <w:link w:val="9"/>
    <w:rsid w:val="000142A6"/>
    <w:rPr>
      <w:rFonts w:ascii="Arial" w:eastAsia="바탕" w:hAnsi="Arial" w:cs="Times New Roman"/>
      <w:kern w:val="0"/>
      <w:sz w:val="36"/>
      <w:szCs w:val="20"/>
      <w:lang w:val="en-GB" w:eastAsia="en-US"/>
    </w:rPr>
  </w:style>
  <w:style w:type="numbering" w:customStyle="1" w:styleId="10">
    <w:name w:val="목록 없음1"/>
    <w:next w:val="a2"/>
    <w:uiPriority w:val="99"/>
    <w:semiHidden/>
    <w:unhideWhenUsed/>
    <w:rsid w:val="000142A6"/>
  </w:style>
  <w:style w:type="paragraph" w:styleId="80">
    <w:name w:val="toc 8"/>
    <w:basedOn w:val="11"/>
    <w:semiHidden/>
    <w:rsid w:val="000142A6"/>
    <w:pPr>
      <w:spacing w:before="180"/>
      <w:ind w:left="2693" w:hanging="2693"/>
    </w:pPr>
    <w:rPr>
      <w:b/>
    </w:rPr>
  </w:style>
  <w:style w:type="paragraph" w:styleId="1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0142A6"/>
    <w:pPr>
      <w:ind w:left="1701" w:hanging="1701"/>
    </w:pPr>
  </w:style>
  <w:style w:type="paragraph" w:styleId="40">
    <w:name w:val="toc 4"/>
    <w:basedOn w:val="30"/>
    <w:semiHidden/>
    <w:rsid w:val="000142A6"/>
    <w:pPr>
      <w:ind w:left="1418" w:hanging="1418"/>
    </w:pPr>
  </w:style>
  <w:style w:type="paragraph" w:styleId="30">
    <w:name w:val="toc 3"/>
    <w:basedOn w:val="20"/>
    <w:semiHidden/>
    <w:rsid w:val="000142A6"/>
    <w:pPr>
      <w:ind w:left="1134" w:hanging="1134"/>
    </w:pPr>
  </w:style>
  <w:style w:type="paragraph" w:styleId="20">
    <w:name w:val="toc 2"/>
    <w:basedOn w:val="11"/>
    <w:semiHidden/>
    <w:rsid w:val="000142A6"/>
    <w:pPr>
      <w:keepNext w:val="0"/>
      <w:spacing w:before="0"/>
      <w:ind w:left="851" w:hanging="851"/>
    </w:pPr>
    <w:rPr>
      <w:sz w:val="20"/>
    </w:rPr>
  </w:style>
  <w:style w:type="paragraph" w:styleId="21">
    <w:name w:val="index 2"/>
    <w:basedOn w:val="12"/>
    <w:semiHidden/>
    <w:rsid w:val="000142A6"/>
    <w:pPr>
      <w:ind w:left="284"/>
    </w:pPr>
  </w:style>
  <w:style w:type="paragraph" w:styleId="12">
    <w:name w:val="index 1"/>
    <w:basedOn w:val="a"/>
    <w:semiHidden/>
    <w:rsid w:val="000142A6"/>
    <w:pPr>
      <w:keepLines/>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0142A6"/>
    <w:pPr>
      <w:outlineLvl w:val="9"/>
    </w:pPr>
  </w:style>
  <w:style w:type="paragraph" w:styleId="22">
    <w:name w:val="List Number 2"/>
    <w:basedOn w:val="a3"/>
    <w:rsid w:val="000142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142A6"/>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142A6"/>
    <w:rPr>
      <w:rFonts w:ascii="Arial" w:eastAsia="바탕" w:hAnsi="Arial" w:cs="Times New Roman"/>
      <w:b/>
      <w:noProof/>
      <w:kern w:val="0"/>
      <w:sz w:val="18"/>
      <w:szCs w:val="20"/>
      <w:lang w:val="en-GB" w:eastAsia="en-US"/>
    </w:rPr>
  </w:style>
  <w:style w:type="character" w:styleId="a5">
    <w:name w:val="footnote reference"/>
    <w:semiHidden/>
    <w:rsid w:val="000142A6"/>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0142A6"/>
    <w:pPr>
      <w:keepLines/>
      <w:widowControl/>
      <w:wordWrap/>
      <w:autoSpaceDE/>
      <w:autoSpaceDN/>
      <w:spacing w:before="60" w:after="0" w:line="288" w:lineRule="auto"/>
      <w:ind w:left="454" w:firstLineChars="100" w:hanging="454"/>
    </w:pPr>
    <w:rPr>
      <w:rFonts w:ascii="Times New Roman" w:eastAsia="바탕" w:hAnsi="Times New Roman" w:cs="Times New Roman"/>
      <w:kern w:val="0"/>
      <w:sz w:val="16"/>
      <w:szCs w:val="20"/>
    </w:rPr>
  </w:style>
  <w:style w:type="character" w:customStyle="1" w:styleId="Char0">
    <w:name w:val="각주 텍스트 Char"/>
    <w:basedOn w:val="a0"/>
    <w:link w:val="a6"/>
    <w:semiHidden/>
    <w:rsid w:val="000142A6"/>
    <w:rPr>
      <w:rFonts w:ascii="Times New Roman" w:eastAsia="바탕"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a"/>
    <w:link w:val="NOChar"/>
    <w:rsid w:val="000142A6"/>
    <w:pPr>
      <w:keepLines/>
      <w:widowControl/>
      <w:wordWrap/>
      <w:autoSpaceDE/>
      <w:autoSpaceDN/>
      <w:spacing w:before="60" w:after="60" w:line="288" w:lineRule="auto"/>
      <w:ind w:left="1135" w:firstLineChars="100" w:hanging="851"/>
    </w:pPr>
    <w:rPr>
      <w:rFonts w:ascii="Arial" w:eastAsia="바탕" w:hAnsi="Arial" w:cs="Arial"/>
      <w:color w:val="0000FF"/>
      <w:szCs w:val="20"/>
      <w:lang w:val="en-GB" w:eastAsia="en-US"/>
    </w:rPr>
  </w:style>
  <w:style w:type="paragraph" w:styleId="90">
    <w:name w:val="toc 9"/>
    <w:basedOn w:val="80"/>
    <w:semiHidden/>
    <w:rsid w:val="000142A6"/>
    <w:pPr>
      <w:ind w:left="1418" w:hanging="1418"/>
    </w:pPr>
  </w:style>
  <w:style w:type="paragraph" w:customStyle="1" w:styleId="EX">
    <w:name w:val="EX"/>
    <w:basedOn w:val="a"/>
    <w:rsid w:val="000142A6"/>
    <w:pPr>
      <w:keepLines/>
      <w:widowControl/>
      <w:wordWrap/>
      <w:autoSpaceDE/>
      <w:autoSpaceDN/>
      <w:spacing w:before="60" w:after="60" w:line="288" w:lineRule="auto"/>
      <w:ind w:left="1702" w:firstLineChars="100" w:hanging="1418"/>
    </w:pPr>
    <w:rPr>
      <w:rFonts w:ascii="Times New Roman" w:eastAsia="바탕" w:hAnsi="Times New Roman" w:cs="Times New Roman"/>
      <w:kern w:val="0"/>
      <w:szCs w:val="20"/>
    </w:rPr>
  </w:style>
  <w:style w:type="paragraph" w:customStyle="1" w:styleId="FP">
    <w:name w:val="FP"/>
    <w:basedOn w:val="a"/>
    <w:rsid w:val="000142A6"/>
    <w:pPr>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LD">
    <w:name w:val="LD"/>
    <w:rsid w:val="000142A6"/>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60">
    <w:name w:val="toc 6"/>
    <w:basedOn w:val="50"/>
    <w:next w:val="a"/>
    <w:semiHidden/>
    <w:rsid w:val="000142A6"/>
    <w:pPr>
      <w:ind w:left="1985" w:hanging="1985"/>
    </w:pPr>
  </w:style>
  <w:style w:type="paragraph" w:styleId="70">
    <w:name w:val="toc 7"/>
    <w:basedOn w:val="60"/>
    <w:next w:val="a"/>
    <w:semiHidden/>
    <w:rsid w:val="000142A6"/>
    <w:pPr>
      <w:ind w:left="2268" w:hanging="2268"/>
    </w:pPr>
  </w:style>
  <w:style w:type="paragraph" w:styleId="23">
    <w:name w:val="List Bullet 2"/>
    <w:basedOn w:val="a7"/>
    <w:rsid w:val="000142A6"/>
    <w:pPr>
      <w:ind w:left="851"/>
    </w:pPr>
  </w:style>
  <w:style w:type="paragraph" w:styleId="31">
    <w:name w:val="List Bullet 3"/>
    <w:basedOn w:val="23"/>
    <w:rsid w:val="000142A6"/>
    <w:pPr>
      <w:ind w:left="1135"/>
    </w:pPr>
  </w:style>
  <w:style w:type="paragraph" w:styleId="a3">
    <w:name w:val="List Number"/>
    <w:basedOn w:val="a8"/>
    <w:rsid w:val="000142A6"/>
  </w:style>
  <w:style w:type="paragraph" w:customStyle="1" w:styleId="EQ">
    <w:name w:val="EQ"/>
    <w:basedOn w:val="a"/>
    <w:next w:val="a"/>
    <w:uiPriority w:val="99"/>
    <w:qFormat/>
    <w:rsid w:val="000142A6"/>
    <w:pPr>
      <w:keepLines/>
      <w:widowControl/>
      <w:tabs>
        <w:tab w:val="center" w:pos="4536"/>
        <w:tab w:val="right" w:pos="9072"/>
      </w:tabs>
      <w:wordWrap/>
      <w:autoSpaceDE/>
      <w:autoSpaceDN/>
      <w:spacing w:before="60" w:after="60" w:line="288" w:lineRule="auto"/>
      <w:ind w:firstLineChars="100" w:firstLine="200"/>
    </w:pPr>
    <w:rPr>
      <w:rFonts w:ascii="Times New Roman" w:eastAsia="바탕" w:hAnsi="Times New Roman" w:cs="Times New Roman"/>
      <w:noProof/>
      <w:kern w:val="0"/>
      <w:szCs w:val="20"/>
    </w:rPr>
  </w:style>
  <w:style w:type="paragraph" w:customStyle="1" w:styleId="TH">
    <w:name w:val="TH"/>
    <w:basedOn w:val="a"/>
    <w:link w:val="THChar"/>
    <w:qFormat/>
    <w:rsid w:val="000142A6"/>
    <w:pPr>
      <w:keepNext/>
      <w:keepLines/>
      <w:widowControl/>
      <w:wordWrap/>
      <w:autoSpaceDE/>
      <w:autoSpaceDN/>
      <w:spacing w:before="60" w:after="60" w:line="288" w:lineRule="auto"/>
      <w:ind w:firstLineChars="100" w:firstLine="200"/>
      <w:jc w:val="center"/>
    </w:pPr>
    <w:rPr>
      <w:rFonts w:ascii="Arial" w:eastAsia="바탕" w:hAnsi="Arial" w:cs="Arial"/>
      <w:b/>
      <w:color w:val="0000FF"/>
      <w:szCs w:val="20"/>
      <w:lang w:val="en-GB" w:eastAsia="en-US"/>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5"/>
    <w:next w:val="a"/>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a"/>
    <w:link w:val="TALCar"/>
    <w:qFormat/>
    <w:rsid w:val="000142A6"/>
    <w:pPr>
      <w:keepNext/>
      <w:keepLines/>
      <w:widowControl/>
      <w:wordWrap/>
      <w:autoSpaceDE/>
      <w:autoSpaceDN/>
      <w:spacing w:before="60" w:after="0" w:line="288" w:lineRule="auto"/>
      <w:ind w:firstLineChars="100" w:firstLine="200"/>
    </w:pPr>
    <w:rPr>
      <w:rFonts w:ascii="Arial" w:eastAsia="바탕" w:hAnsi="Arial" w:cs="Arial"/>
      <w:color w:val="0000FF"/>
      <w:sz w:val="18"/>
      <w:szCs w:val="20"/>
      <w:lang w:val="en-GB" w:eastAsia="en-US"/>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24">
    <w:name w:val="List 2"/>
    <w:basedOn w:val="a8"/>
    <w:link w:val="2Char0"/>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0142A6"/>
    <w:pPr>
      <w:ind w:left="1135"/>
    </w:pPr>
  </w:style>
  <w:style w:type="paragraph" w:styleId="41">
    <w:name w:val="List 4"/>
    <w:basedOn w:val="32"/>
    <w:rsid w:val="000142A6"/>
    <w:pPr>
      <w:ind w:left="1418"/>
    </w:pPr>
  </w:style>
  <w:style w:type="paragraph" w:styleId="51">
    <w:name w:val="List 5"/>
    <w:basedOn w:val="41"/>
    <w:rsid w:val="000142A6"/>
    <w:pPr>
      <w:ind w:left="1702"/>
    </w:pPr>
  </w:style>
  <w:style w:type="paragraph" w:customStyle="1" w:styleId="EditorsNote">
    <w:name w:val="Editor's Note"/>
    <w:aliases w:val="EN"/>
    <w:basedOn w:val="NO"/>
    <w:link w:val="EditorsNoteChar"/>
    <w:rsid w:val="000142A6"/>
    <w:rPr>
      <w:color w:val="FF0000"/>
    </w:rPr>
  </w:style>
  <w:style w:type="paragraph" w:styleId="a8">
    <w:name w:val="List"/>
    <w:basedOn w:val="a"/>
    <w:link w:val="Char1"/>
    <w:rsid w:val="000142A6"/>
    <w:pPr>
      <w:widowControl/>
      <w:wordWrap/>
      <w:autoSpaceDE/>
      <w:autoSpaceDN/>
      <w:spacing w:before="60" w:after="60" w:line="288" w:lineRule="auto"/>
      <w:ind w:left="568" w:firstLineChars="100" w:hanging="284"/>
    </w:pPr>
    <w:rPr>
      <w:rFonts w:ascii="Arial" w:eastAsia="바탕" w:hAnsi="Arial" w:cs="Arial"/>
      <w:color w:val="0000FF"/>
      <w:szCs w:val="20"/>
      <w:lang w:val="en-GB" w:eastAsia="en-US"/>
    </w:rPr>
  </w:style>
  <w:style w:type="paragraph" w:styleId="a7">
    <w:name w:val="List Bullet"/>
    <w:basedOn w:val="a8"/>
    <w:uiPriority w:val="99"/>
    <w:rsid w:val="000142A6"/>
  </w:style>
  <w:style w:type="paragraph" w:styleId="42">
    <w:name w:val="List Bullet 4"/>
    <w:basedOn w:val="31"/>
    <w:rsid w:val="000142A6"/>
    <w:pPr>
      <w:ind w:left="1418"/>
    </w:pPr>
  </w:style>
  <w:style w:type="paragraph" w:styleId="52">
    <w:name w:val="List Bullet 5"/>
    <w:basedOn w:val="42"/>
    <w:rsid w:val="000142A6"/>
    <w:pPr>
      <w:ind w:left="1702"/>
    </w:pPr>
  </w:style>
  <w:style w:type="paragraph" w:customStyle="1" w:styleId="B1">
    <w:name w:val="B1"/>
    <w:basedOn w:val="a8"/>
    <w:link w:val="B1Char1"/>
    <w:qFormat/>
    <w:rsid w:val="000142A6"/>
  </w:style>
  <w:style w:type="paragraph" w:customStyle="1" w:styleId="B2">
    <w:name w:val="B2"/>
    <w:basedOn w:val="24"/>
    <w:link w:val="B2Char"/>
    <w:rsid w:val="000142A6"/>
  </w:style>
  <w:style w:type="paragraph" w:customStyle="1" w:styleId="B3">
    <w:name w:val="B3"/>
    <w:basedOn w:val="32"/>
    <w:link w:val="B3Char2"/>
    <w:rsid w:val="000142A6"/>
  </w:style>
  <w:style w:type="paragraph" w:customStyle="1" w:styleId="B4">
    <w:name w:val="B4"/>
    <w:basedOn w:val="41"/>
    <w:link w:val="B4Char"/>
    <w:rsid w:val="000142A6"/>
  </w:style>
  <w:style w:type="paragraph" w:customStyle="1" w:styleId="B5">
    <w:name w:val="B5"/>
    <w:basedOn w:val="51"/>
    <w:rsid w:val="000142A6"/>
  </w:style>
  <w:style w:type="paragraph" w:styleId="a9">
    <w:name w:val="footer"/>
    <w:basedOn w:val="a4"/>
    <w:link w:val="Char2"/>
    <w:rsid w:val="000142A6"/>
    <w:pPr>
      <w:jc w:val="center"/>
    </w:pPr>
    <w:rPr>
      <w:i/>
    </w:rPr>
  </w:style>
  <w:style w:type="character" w:customStyle="1" w:styleId="Char2">
    <w:name w:val="바닥글 Char"/>
    <w:basedOn w:val="a0"/>
    <w:link w:val="a9"/>
    <w:rsid w:val="000142A6"/>
    <w:rPr>
      <w:rFonts w:ascii="Arial" w:eastAsia="바탕"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rsid w:val="000142A6"/>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0142A6"/>
    <w:rPr>
      <w:rFonts w:ascii="Arial" w:eastAsia="SimSun" w:hAnsi="Arial" w:cs="Arial"/>
      <w:color w:val="0000FF"/>
      <w:kern w:val="2"/>
      <w:u w:val="single"/>
      <w:lang w:val="en-US" w:eastAsia="zh-CN" w:bidi="ar-SA"/>
    </w:rPr>
  </w:style>
  <w:style w:type="character" w:styleId="ab">
    <w:name w:val="annotation reference"/>
    <w:qFormat/>
    <w:rsid w:val="000142A6"/>
    <w:rPr>
      <w:rFonts w:ascii="Arial" w:eastAsia="SimSun" w:hAnsi="Arial" w:cs="Arial"/>
      <w:color w:val="0000FF"/>
      <w:kern w:val="2"/>
      <w:sz w:val="16"/>
      <w:lang w:val="en-US" w:eastAsia="zh-CN" w:bidi="ar-SA"/>
    </w:rPr>
  </w:style>
  <w:style w:type="paragraph" w:styleId="ac">
    <w:name w:val="annotation text"/>
    <w:basedOn w:val="a"/>
    <w:link w:val="Char3"/>
    <w:qFormat/>
    <w:rsid w:val="000142A6"/>
    <w:pPr>
      <w:widowControl/>
      <w:wordWrap/>
      <w:autoSpaceDE/>
      <w:autoSpaceDN/>
      <w:spacing w:before="60" w:after="60" w:line="288" w:lineRule="auto"/>
      <w:ind w:firstLineChars="100" w:firstLine="200"/>
    </w:pPr>
    <w:rPr>
      <w:rFonts w:ascii="Times New Roman" w:eastAsia="바탕" w:hAnsi="Times New Roman" w:cs="Times New Roman"/>
      <w:kern w:val="0"/>
      <w:szCs w:val="20"/>
      <w:lang w:val="en-GB" w:eastAsia="en-US"/>
    </w:rPr>
  </w:style>
  <w:style w:type="character" w:customStyle="1" w:styleId="Char3">
    <w:name w:val="메모 텍스트 Char"/>
    <w:basedOn w:val="a0"/>
    <w:link w:val="ac"/>
    <w:qFormat/>
    <w:rsid w:val="000142A6"/>
    <w:rPr>
      <w:rFonts w:ascii="Times New Roman" w:eastAsia="바탕" w:hAnsi="Times New Roman" w:cs="Times New Roman"/>
      <w:kern w:val="0"/>
      <w:szCs w:val="20"/>
      <w:lang w:val="en-GB" w:eastAsia="en-US"/>
    </w:rPr>
  </w:style>
  <w:style w:type="character" w:styleId="ad">
    <w:name w:val="FollowedHyperlink"/>
    <w:rsid w:val="000142A6"/>
    <w:rPr>
      <w:rFonts w:ascii="Arial" w:eastAsia="SimSun" w:hAnsi="Arial" w:cs="Arial"/>
      <w:color w:val="0000FF"/>
      <w:kern w:val="2"/>
      <w:u w:val="single"/>
      <w:lang w:val="en-US" w:eastAsia="zh-CN" w:bidi="ar-SA"/>
    </w:rPr>
  </w:style>
  <w:style w:type="paragraph" w:styleId="ae">
    <w:name w:val="Balloon Text"/>
    <w:basedOn w:val="a"/>
    <w:link w:val="Char4"/>
    <w:semiHidden/>
    <w:rsid w:val="000142A6"/>
    <w:pPr>
      <w:widowControl/>
      <w:wordWrap/>
      <w:autoSpaceDE/>
      <w:autoSpaceDN/>
      <w:spacing w:before="60" w:after="60" w:line="288" w:lineRule="auto"/>
      <w:ind w:firstLineChars="100" w:firstLine="200"/>
    </w:pPr>
    <w:rPr>
      <w:rFonts w:ascii="Tahoma" w:eastAsia="바탕" w:hAnsi="Tahoma" w:cs="Tahoma"/>
      <w:kern w:val="0"/>
      <w:sz w:val="16"/>
      <w:szCs w:val="16"/>
    </w:rPr>
  </w:style>
  <w:style w:type="character" w:customStyle="1" w:styleId="Char4">
    <w:name w:val="풍선 도움말 텍스트 Char"/>
    <w:basedOn w:val="a0"/>
    <w:link w:val="ae"/>
    <w:semiHidden/>
    <w:rsid w:val="000142A6"/>
    <w:rPr>
      <w:rFonts w:ascii="Tahoma" w:eastAsia="바탕" w:hAnsi="Tahoma" w:cs="Tahoma"/>
      <w:kern w:val="0"/>
      <w:sz w:val="16"/>
      <w:szCs w:val="16"/>
    </w:rPr>
  </w:style>
  <w:style w:type="table" w:styleId="af">
    <w:name w:val="Table Grid"/>
    <w:aliases w:val="TableGrid,SGS Table Basic 1"/>
    <w:basedOn w:val="a1"/>
    <w:uiPriority w:val="59"/>
    <w:qFormat/>
    <w:rsid w:val="000142A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0142A6"/>
    <w:pPr>
      <w:widowControl/>
      <w:wordWrap/>
      <w:autoSpaceDE/>
      <w:autoSpaceDN/>
      <w:spacing w:before="60" w:after="120" w:line="288" w:lineRule="auto"/>
      <w:ind w:firstLineChars="100" w:firstLine="200"/>
    </w:pPr>
    <w:rPr>
      <w:rFonts w:ascii="Arial" w:eastAsia="바탕" w:hAnsi="Arial" w:cs="Times New Roman"/>
      <w:color w:val="000000"/>
      <w:kern w:val="0"/>
      <w:szCs w:val="20"/>
    </w:rPr>
  </w:style>
  <w:style w:type="character" w:customStyle="1" w:styleId="3Char0">
    <w:name w:val="본문 3 Char"/>
    <w:basedOn w:val="a0"/>
    <w:link w:val="33"/>
    <w:rsid w:val="000142A6"/>
    <w:rPr>
      <w:rFonts w:ascii="Arial" w:eastAsia="바탕" w:hAnsi="Arial" w:cs="Times New Roman"/>
      <w:color w:val="000000"/>
      <w:kern w:val="0"/>
      <w:szCs w:val="20"/>
    </w:rPr>
  </w:style>
  <w:style w:type="table" w:styleId="af0">
    <w:name w:val="Table Elegant"/>
    <w:basedOn w:val="a1"/>
    <w:rsid w:val="000142A6"/>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0142A6"/>
    <w:rPr>
      <w:b/>
      <w:bCs/>
    </w:rPr>
  </w:style>
  <w:style w:type="character" w:customStyle="1" w:styleId="Char5">
    <w:name w:val="메모 주제 Char"/>
    <w:basedOn w:val="Char3"/>
    <w:link w:val="af1"/>
    <w:semiHidden/>
    <w:rsid w:val="000142A6"/>
    <w:rPr>
      <w:rFonts w:ascii="Times New Roman" w:eastAsia="바탕" w:hAnsi="Times New Roman" w:cs="Times New Roman"/>
      <w:b/>
      <w:bCs/>
      <w:kern w:val="0"/>
      <w:szCs w:val="20"/>
      <w:lang w:val="en-GB" w:eastAsia="en-US"/>
    </w:rPr>
  </w:style>
  <w:style w:type="paragraph" w:customStyle="1" w:styleId="Text1">
    <w:name w:val="Text 1"/>
    <w:basedOn w:val="a"/>
    <w:rsid w:val="000142A6"/>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바탕" w:hAnsi="Arial" w:cs="Arial"/>
      <w:color w:val="0000FF"/>
      <w:szCs w:val="20"/>
      <w:lang w:val="en-GB" w:eastAsia="en-US"/>
    </w:rPr>
  </w:style>
  <w:style w:type="character" w:customStyle="1" w:styleId="NOChar">
    <w:name w:val="NO Char"/>
    <w:link w:val="NO"/>
    <w:rsid w:val="000142A6"/>
    <w:rPr>
      <w:rFonts w:ascii="Arial" w:eastAsia="바탕" w:hAnsi="Arial" w:cs="Arial"/>
      <w:color w:val="0000FF"/>
      <w:szCs w:val="20"/>
      <w:lang w:val="en-GB" w:eastAsia="en-US"/>
    </w:rPr>
  </w:style>
  <w:style w:type="character" w:customStyle="1" w:styleId="Char1">
    <w:name w:val="목록 Char"/>
    <w:link w:val="a8"/>
    <w:rsid w:val="000142A6"/>
    <w:rPr>
      <w:rFonts w:ascii="Arial" w:eastAsia="바탕" w:hAnsi="Arial" w:cs="Arial"/>
      <w:color w:val="0000FF"/>
      <w:szCs w:val="20"/>
      <w:lang w:val="en-GB" w:eastAsia="en-US"/>
    </w:rPr>
  </w:style>
  <w:style w:type="character" w:customStyle="1" w:styleId="2Char0">
    <w:name w:val="목록 2 Char"/>
    <w:link w:val="24"/>
    <w:rsid w:val="000142A6"/>
    <w:rPr>
      <w:rFonts w:ascii="Arial" w:eastAsia="바탕" w:hAnsi="Arial" w:cs="Arial"/>
      <w:color w:val="0000FF"/>
      <w:szCs w:val="20"/>
      <w:lang w:val="en-GB" w:eastAsia="en-US"/>
    </w:rPr>
  </w:style>
  <w:style w:type="character" w:customStyle="1" w:styleId="B2Char">
    <w:name w:val="B2 Char"/>
    <w:link w:val="B2"/>
    <w:rsid w:val="000142A6"/>
    <w:rPr>
      <w:rFonts w:ascii="Arial" w:eastAsia="바탕"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0142A6"/>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a"/>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af2">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0142A6"/>
    <w:pPr>
      <w:widowControl/>
      <w:shd w:val="clear" w:color="auto" w:fill="000080"/>
      <w:wordWrap/>
      <w:autoSpaceDE/>
      <w:autoSpaceDN/>
      <w:spacing w:before="60" w:after="60" w:line="288" w:lineRule="auto"/>
      <w:ind w:firstLineChars="100" w:firstLine="200"/>
    </w:pPr>
    <w:rPr>
      <w:rFonts w:ascii="Tahoma" w:eastAsia="바탕" w:hAnsi="Tahoma" w:cs="Tahoma"/>
      <w:kern w:val="0"/>
      <w:szCs w:val="20"/>
    </w:rPr>
  </w:style>
  <w:style w:type="character" w:customStyle="1" w:styleId="Char6">
    <w:name w:val="문서 구조 Char"/>
    <w:basedOn w:val="a0"/>
    <w:link w:val="af3"/>
    <w:semiHidden/>
    <w:rsid w:val="000142A6"/>
    <w:rPr>
      <w:rFonts w:ascii="Tahoma" w:eastAsia="바탕" w:hAnsi="Tahoma" w:cs="Tahoma"/>
      <w:kern w:val="0"/>
      <w:szCs w:val="20"/>
      <w:shd w:val="clear" w:color="auto" w:fill="000080"/>
    </w:rPr>
  </w:style>
  <w:style w:type="paragraph" w:customStyle="1" w:styleId="2Char1">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0142A6"/>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af4">
    <w:name w:val="Body Text"/>
    <w:basedOn w:val="a"/>
    <w:link w:val="Char7"/>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Char7">
    <w:name w:val="본문 Char"/>
    <w:basedOn w:val="a0"/>
    <w:link w:val="af4"/>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바탕"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바탕"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바탕" w:hAnsi="Arial" w:cs="Arial"/>
      <w:color w:val="0000FF"/>
      <w:szCs w:val="20"/>
      <w:lang w:val="en-GB" w:eastAsia="en-US"/>
    </w:rPr>
  </w:style>
  <w:style w:type="character" w:customStyle="1" w:styleId="TALCar">
    <w:name w:val="TAL Car"/>
    <w:link w:val="TAL"/>
    <w:qFormat/>
    <w:rsid w:val="000142A6"/>
    <w:rPr>
      <w:rFonts w:ascii="Arial" w:eastAsia="바탕"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바탕" w:hAnsi="Arial" w:cs="Arial"/>
      <w:b/>
      <w:color w:val="0000FF"/>
      <w:szCs w:val="20"/>
      <w:lang w:val="en-GB" w:eastAsia="en-US"/>
    </w:rPr>
  </w:style>
  <w:style w:type="character" w:customStyle="1" w:styleId="TFChar">
    <w:name w:val="TF Char"/>
    <w:link w:val="TF"/>
    <w:rsid w:val="000142A6"/>
    <w:rPr>
      <w:rFonts w:ascii="Arial" w:eastAsia="바탕"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0142A6"/>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0142A6"/>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Char8">
    <w:name w:val="미주 텍스트 Char"/>
    <w:basedOn w:val="a0"/>
    <w:link w:val="af6"/>
    <w:rsid w:val="000142A6"/>
    <w:rPr>
      <w:rFonts w:ascii="Times New Roman" w:eastAsia="SimSun" w:hAnsi="Times New Roman" w:cs="Arial"/>
      <w:color w:val="0000FF"/>
      <w:szCs w:val="20"/>
      <w:lang w:val="en-GB" w:eastAsia="en-US"/>
    </w:rPr>
  </w:style>
  <w:style w:type="character" w:styleId="af7">
    <w:name w:val="endnote reference"/>
    <w:rsid w:val="000142A6"/>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0142A6"/>
    <w:pPr>
      <w:widowControl/>
      <w:wordWrap/>
      <w:autoSpaceDE/>
      <w:autoSpaceDN/>
      <w:spacing w:before="100" w:beforeAutospacing="1" w:after="100" w:afterAutospacing="1" w:line="288" w:lineRule="auto"/>
      <w:ind w:firstLineChars="100" w:firstLine="200"/>
    </w:pPr>
    <w:rPr>
      <w:rFonts w:ascii="굴림" w:eastAsia="굴림" w:hAnsi="굴림" w:cs="굴림"/>
      <w:kern w:val="0"/>
      <w:sz w:val="24"/>
      <w:szCs w:val="24"/>
    </w:rPr>
  </w:style>
  <w:style w:type="table" w:styleId="13">
    <w:name w:val="Table Classic 1"/>
    <w:basedOn w:val="a1"/>
    <w:rsid w:val="000142A6"/>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a"/>
    <w:link w:val="Doc-text2Char"/>
    <w:qFormat/>
    <w:rsid w:val="000142A6"/>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
    <w:basedOn w:val="a"/>
    <w:link w:val="Char9"/>
    <w:uiPriority w:val="34"/>
    <w:qFormat/>
    <w:rsid w:val="000142A6"/>
    <w:pPr>
      <w:widowControl/>
      <w:wordWrap/>
      <w:autoSpaceDE/>
      <w:autoSpaceDN/>
      <w:spacing w:before="60" w:after="0" w:line="288" w:lineRule="auto"/>
      <w:ind w:left="720" w:firstLineChars="100" w:firstLine="200"/>
    </w:pPr>
    <w:rPr>
      <w:rFonts w:ascii="Calibri" w:eastAsia="맑은 고딕" w:hAnsi="Calibri" w:cs="Times New Roman"/>
      <w:kern w:val="0"/>
      <w:sz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0142A6"/>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5">
    <w:name w:val="스타일 스타일 양쪽 + 첫 줄:  2 글자"/>
    <w:basedOn w:val="a"/>
    <w:link w:val="2Char2"/>
    <w:rsid w:val="000142A6"/>
    <w:pPr>
      <w:widowControl/>
      <w:wordWrap/>
      <w:autoSpaceDE/>
      <w:autoSpaceDN/>
      <w:spacing w:before="120" w:after="120" w:line="288" w:lineRule="auto"/>
      <w:ind w:firstLineChars="200" w:firstLine="200"/>
    </w:pPr>
    <w:rPr>
      <w:rFonts w:ascii="Times New Roman" w:eastAsia="맑은 고딕" w:hAnsi="Times New Roman" w:cs="Times New Roman"/>
      <w:kern w:val="0"/>
      <w:szCs w:val="20"/>
      <w:lang w:val="en-GB" w:eastAsia="en-US"/>
    </w:rPr>
  </w:style>
  <w:style w:type="character" w:customStyle="1" w:styleId="2Char2">
    <w:name w:val="스타일 스타일 양쪽 + 첫 줄:  2 글자 Char"/>
    <w:link w:val="25"/>
    <w:rsid w:val="000142A6"/>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a"/>
    <w:uiPriority w:val="34"/>
    <w:qFormat/>
    <w:rsid w:val="000142A6"/>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a"/>
    <w:rsid w:val="000142A6"/>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0142A6"/>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0142A6"/>
    <w:pPr>
      <w:widowControl/>
      <w:numPr>
        <w:ilvl w:val="2"/>
        <w:numId w:val="3"/>
      </w:numPr>
      <w:wordWrap/>
      <w:autoSpaceDE/>
      <w:autoSpaceDN/>
      <w:spacing w:before="60" w:after="0" w:line="288" w:lineRule="auto"/>
      <w:ind w:firstLineChars="100" w:firstLine="100"/>
    </w:pPr>
    <w:rPr>
      <w:rFonts w:ascii="Book Antiqua" w:eastAsia="맑은 고딕" w:hAnsi="Book Antiqua" w:cs="Times New Roman"/>
      <w:kern w:val="0"/>
      <w:szCs w:val="20"/>
      <w:lang w:val="en-GB" w:eastAsia="x-none"/>
    </w:rPr>
  </w:style>
  <w:style w:type="character" w:customStyle="1" w:styleId="Bullet-3Char">
    <w:name w:val="Bullet-3 Char"/>
    <w:link w:val="Bullet-3"/>
    <w:rsid w:val="000142A6"/>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맑은 고딕" w:hAnsi="Book Antiqua" w:cs="Times New Roman"/>
      <w:kern w:val="0"/>
      <w:szCs w:val="20"/>
      <w:lang w:val="en-AU" w:eastAsia="x-none"/>
    </w:rPr>
  </w:style>
  <w:style w:type="paragraph" w:customStyle="1" w:styleId="Bullet2">
    <w:name w:val="Bullet 2"/>
    <w:basedOn w:val="a"/>
    <w:rsid w:val="000142A6"/>
    <w:pPr>
      <w:widowControl/>
      <w:wordWrap/>
      <w:autoSpaceDE/>
      <w:autoSpaceDN/>
      <w:spacing w:before="60" w:after="0" w:line="288" w:lineRule="auto"/>
      <w:ind w:left="2800" w:firstLineChars="100" w:hanging="400"/>
    </w:pPr>
    <w:rPr>
      <w:rFonts w:ascii="Arial" w:eastAsia="맑은 고딕" w:hAnsi="Arial" w:cs="Times New Roman"/>
      <w:kern w:val="0"/>
      <w:szCs w:val="24"/>
    </w:rPr>
  </w:style>
  <w:style w:type="character" w:customStyle="1" w:styleId="bulletlevel1Char">
    <w:name w:val="bullet level 1 Char"/>
    <w:link w:val="bulletlevel1"/>
    <w:locked/>
    <w:rsid w:val="000142A6"/>
    <w:rPr>
      <w:rFonts w:ascii="Book Antiqua" w:eastAsia="맑은 고딕"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0142A6"/>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afb">
    <w:name w:val="Plain Text"/>
    <w:basedOn w:val="a"/>
    <w:link w:val="Charb"/>
    <w:uiPriority w:val="99"/>
    <w:unhideWhenUsed/>
    <w:rsid w:val="000142A6"/>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Charb">
    <w:name w:val="글자만 Char"/>
    <w:basedOn w:val="a0"/>
    <w:link w:val="afb"/>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a"/>
    <w:rsid w:val="000142A6"/>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34"/>
    <w:qFormat/>
    <w:rsid w:val="000142A6"/>
    <w:rPr>
      <w:rFonts w:ascii="Calibri" w:eastAsia="맑은 고딕" w:hAnsi="Calibri" w:cs="Times New Roman"/>
      <w:kern w:val="0"/>
      <w:sz w:val="22"/>
      <w:lang w:eastAsia="zh-CN"/>
    </w:rPr>
  </w:style>
  <w:style w:type="paragraph" w:customStyle="1" w:styleId="RAN1bullet2">
    <w:name w:val="RAN1 bullet2"/>
    <w:basedOn w:val="a"/>
    <w:qFormat/>
    <w:rsid w:val="000142A6"/>
    <w:pPr>
      <w:widowControl/>
      <w:numPr>
        <w:ilvl w:val="1"/>
        <w:numId w:val="6"/>
      </w:numPr>
      <w:tabs>
        <w:tab w:val="left" w:pos="1440"/>
      </w:tabs>
      <w:wordWrap/>
      <w:autoSpaceDE/>
      <w:autoSpaceDN/>
      <w:spacing w:after="0" w:line="240" w:lineRule="auto"/>
      <w:ind w:firstLine="0"/>
      <w:jc w:val="left"/>
    </w:pPr>
    <w:rPr>
      <w:rFonts w:ascii="Times" w:eastAsia="바탕" w:hAnsi="Times" w:cs="Times New Roman"/>
      <w:kern w:val="0"/>
      <w:szCs w:val="20"/>
      <w:lang w:eastAsia="en-US"/>
    </w:rPr>
  </w:style>
  <w:style w:type="character" w:customStyle="1" w:styleId="TACChar">
    <w:name w:val="TAC Char"/>
    <w:link w:val="TAC"/>
    <w:qFormat/>
    <w:rsid w:val="000142A6"/>
    <w:rPr>
      <w:rFonts w:ascii="Arial" w:eastAsia="바탕" w:hAnsi="Arial" w:cs="Arial"/>
      <w:color w:val="0000FF"/>
      <w:sz w:val="18"/>
      <w:szCs w:val="20"/>
      <w:lang w:val="en-GB" w:eastAsia="en-US"/>
    </w:rPr>
  </w:style>
  <w:style w:type="character" w:customStyle="1" w:styleId="B1Zchn">
    <w:name w:val="B1 Zchn"/>
    <w:qFormat/>
    <w:rsid w:val="000142A6"/>
    <w:rPr>
      <w:rFonts w:eastAsia="맑은 고딕"/>
      <w:lang w:val="en-GB" w:eastAsia="en-US"/>
    </w:rPr>
  </w:style>
  <w:style w:type="character" w:customStyle="1" w:styleId="CRCoverPageZchn">
    <w:name w:val="CR Cover Page Zchn"/>
    <w:link w:val="CRCoverPage"/>
    <w:rsid w:val="000142A6"/>
    <w:rPr>
      <w:rFonts w:ascii="Arial" w:eastAsia="바탕" w:hAnsi="Arial" w:cs="Times New Roman"/>
      <w:kern w:val="0"/>
      <w:szCs w:val="20"/>
      <w:lang w:val="en-GB" w:eastAsia="en-US"/>
    </w:rPr>
  </w:style>
  <w:style w:type="paragraph" w:customStyle="1" w:styleId="Comments">
    <w:name w:val="Comments"/>
    <w:basedOn w:val="a"/>
    <w:link w:val="CommentsChar"/>
    <w:qFormat/>
    <w:rsid w:val="000142A6"/>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바탕" w:hAnsi="Arial" w:cs="Arial"/>
      <w:b/>
      <w:color w:val="0000FF"/>
      <w:sz w:val="18"/>
      <w:szCs w:val="20"/>
      <w:lang w:val="en-GB" w:eastAsia="en-US"/>
    </w:rPr>
  </w:style>
  <w:style w:type="paragraph" w:customStyle="1" w:styleId="LGTdoc1">
    <w:name w:val="LGTdoc_제목1"/>
    <w:basedOn w:val="a"/>
    <w:rsid w:val="000142A6"/>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character" w:styleId="afc">
    <w:name w:val="Placeholder Text"/>
    <w:basedOn w:val="a0"/>
    <w:uiPriority w:val="99"/>
    <w:semiHidden/>
    <w:rsid w:val="000142A6"/>
    <w:rPr>
      <w:color w:val="808080"/>
    </w:rPr>
  </w:style>
  <w:style w:type="paragraph" w:customStyle="1" w:styleId="3GPPAgreements">
    <w:name w:val="3GPP Agreements"/>
    <w:basedOn w:val="a7"/>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a"/>
    <w:link w:val="3GPPTextChar"/>
    <w:qFormat/>
    <w:rsid w:val="000142A6"/>
    <w:pPr>
      <w:widowControl/>
      <w:wordWrap/>
      <w:overflowPunct w:val="0"/>
      <w:adjustRightInd w:val="0"/>
      <w:spacing w:before="120" w:after="120" w:line="240" w:lineRule="auto"/>
    </w:pPr>
    <w:rPr>
      <w:rFonts w:eastAsia="SimSun"/>
    </w:rPr>
  </w:style>
  <w:style w:type="paragraph" w:customStyle="1" w:styleId="Observation">
    <w:name w:val="Observation"/>
    <w:basedOn w:val="a"/>
    <w:link w:val="ObservationChar"/>
    <w:qFormat/>
    <w:rsid w:val="000142A6"/>
    <w:pPr>
      <w:numPr>
        <w:numId w:val="7"/>
      </w:numPr>
      <w:tabs>
        <w:tab w:val="left" w:pos="1701"/>
      </w:tabs>
      <w:wordWrap/>
      <w:autoSpaceDE/>
      <w:autoSpaceDN/>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table" w:styleId="14">
    <w:name w:val="Plain Table 1"/>
    <w:basedOn w:val="a1"/>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1"/>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af4"/>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15">
    <w:name w:val="List Table 1 Light"/>
    <w:basedOn w:val="a1"/>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0Maintext">
    <w:name w:val="0 Main text"/>
    <w:basedOn w:val="a"/>
    <w:link w:val="0MaintextChar"/>
    <w:qFormat/>
    <w:rsid w:val="00E547E7"/>
    <w:pPr>
      <w:widowControl/>
      <w:wordWrap/>
      <w:autoSpaceDE/>
      <w:autoSpaceDN/>
      <w:spacing w:after="100" w:afterAutospacing="1" w:line="288" w:lineRule="auto"/>
      <w:ind w:firstLine="360"/>
    </w:pPr>
    <w:rPr>
      <w:rFonts w:ascii="Times New Roman" w:eastAsia="맑은 고딕" w:hAnsi="Times New Roman" w:cs="바탕"/>
      <w:kern w:val="0"/>
      <w:szCs w:val="20"/>
      <w:lang w:val="en-GB" w:eastAsia="en-US"/>
    </w:rPr>
  </w:style>
  <w:style w:type="character" w:customStyle="1" w:styleId="0MaintextChar">
    <w:name w:val="0 Main text Char"/>
    <w:basedOn w:val="a0"/>
    <w:link w:val="0Maintext"/>
    <w:qFormat/>
    <w:rsid w:val="00E547E7"/>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53764472">
          <w:marLeft w:val="99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068958581">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sChild>
    </w:div>
    <w:div w:id="73206466">
      <w:bodyDiv w:val="1"/>
      <w:marLeft w:val="0"/>
      <w:marRight w:val="0"/>
      <w:marTop w:val="0"/>
      <w:marBottom w:val="0"/>
      <w:divBdr>
        <w:top w:val="none" w:sz="0" w:space="0" w:color="auto"/>
        <w:left w:val="none" w:sz="0" w:space="0" w:color="auto"/>
        <w:bottom w:val="none" w:sz="0" w:space="0" w:color="auto"/>
        <w:right w:val="none" w:sz="0" w:space="0" w:color="auto"/>
      </w:divBdr>
      <w:divsChild>
        <w:div w:id="343017900">
          <w:marLeft w:val="446"/>
          <w:marRight w:val="0"/>
          <w:marTop w:val="0"/>
          <w:marBottom w:val="0"/>
          <w:divBdr>
            <w:top w:val="none" w:sz="0" w:space="0" w:color="auto"/>
            <w:left w:val="none" w:sz="0" w:space="0" w:color="auto"/>
            <w:bottom w:val="none" w:sz="0" w:space="0" w:color="auto"/>
            <w:right w:val="none" w:sz="0" w:space="0" w:color="auto"/>
          </w:divBdr>
        </w:div>
        <w:div w:id="410586563">
          <w:marLeft w:val="446"/>
          <w:marRight w:val="0"/>
          <w:marTop w:val="0"/>
          <w:marBottom w:val="0"/>
          <w:divBdr>
            <w:top w:val="none" w:sz="0" w:space="0" w:color="auto"/>
            <w:left w:val="none" w:sz="0" w:space="0" w:color="auto"/>
            <w:bottom w:val="none" w:sz="0" w:space="0" w:color="auto"/>
            <w:right w:val="none" w:sz="0" w:space="0" w:color="auto"/>
          </w:divBdr>
        </w:div>
        <w:div w:id="929893799">
          <w:marLeft w:val="1886"/>
          <w:marRight w:val="0"/>
          <w:marTop w:val="0"/>
          <w:marBottom w:val="0"/>
          <w:divBdr>
            <w:top w:val="none" w:sz="0" w:space="0" w:color="auto"/>
            <w:left w:val="none" w:sz="0" w:space="0" w:color="auto"/>
            <w:bottom w:val="none" w:sz="0" w:space="0" w:color="auto"/>
            <w:right w:val="none" w:sz="0" w:space="0" w:color="auto"/>
          </w:divBdr>
        </w:div>
        <w:div w:id="1072894066">
          <w:marLeft w:val="1166"/>
          <w:marRight w:val="0"/>
          <w:marTop w:val="0"/>
          <w:marBottom w:val="0"/>
          <w:divBdr>
            <w:top w:val="none" w:sz="0" w:space="0" w:color="auto"/>
            <w:left w:val="none" w:sz="0" w:space="0" w:color="auto"/>
            <w:bottom w:val="none" w:sz="0" w:space="0" w:color="auto"/>
            <w:right w:val="none" w:sz="0" w:space="0" w:color="auto"/>
          </w:divBdr>
        </w:div>
      </w:divsChild>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52701739">
          <w:marLeft w:val="188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1508908742">
          <w:marLeft w:val="44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sChild>
    </w:div>
    <w:div w:id="179248173">
      <w:bodyDiv w:val="1"/>
      <w:marLeft w:val="0"/>
      <w:marRight w:val="0"/>
      <w:marTop w:val="0"/>
      <w:marBottom w:val="0"/>
      <w:divBdr>
        <w:top w:val="none" w:sz="0" w:space="0" w:color="auto"/>
        <w:left w:val="none" w:sz="0" w:space="0" w:color="auto"/>
        <w:bottom w:val="none" w:sz="0" w:space="0" w:color="auto"/>
        <w:right w:val="none" w:sz="0" w:space="0" w:color="auto"/>
      </w:divBdr>
      <w:divsChild>
        <w:div w:id="184633263">
          <w:marLeft w:val="1886"/>
          <w:marRight w:val="0"/>
          <w:marTop w:val="0"/>
          <w:marBottom w:val="0"/>
          <w:divBdr>
            <w:top w:val="none" w:sz="0" w:space="0" w:color="auto"/>
            <w:left w:val="none" w:sz="0" w:space="0" w:color="auto"/>
            <w:bottom w:val="none" w:sz="0" w:space="0" w:color="auto"/>
            <w:right w:val="none" w:sz="0" w:space="0" w:color="auto"/>
          </w:divBdr>
        </w:div>
        <w:div w:id="923607831">
          <w:marLeft w:val="1166"/>
          <w:marRight w:val="0"/>
          <w:marTop w:val="0"/>
          <w:marBottom w:val="0"/>
          <w:divBdr>
            <w:top w:val="none" w:sz="0" w:space="0" w:color="auto"/>
            <w:left w:val="none" w:sz="0" w:space="0" w:color="auto"/>
            <w:bottom w:val="none" w:sz="0" w:space="0" w:color="auto"/>
            <w:right w:val="none" w:sz="0" w:space="0" w:color="auto"/>
          </w:divBdr>
        </w:div>
        <w:div w:id="1550143910">
          <w:marLeft w:val="446"/>
          <w:marRight w:val="0"/>
          <w:marTop w:val="0"/>
          <w:marBottom w:val="0"/>
          <w:divBdr>
            <w:top w:val="none" w:sz="0" w:space="0" w:color="auto"/>
            <w:left w:val="none" w:sz="0" w:space="0" w:color="auto"/>
            <w:bottom w:val="none" w:sz="0" w:space="0" w:color="auto"/>
            <w:right w:val="none" w:sz="0" w:space="0" w:color="auto"/>
          </w:divBdr>
        </w:div>
        <w:div w:id="1694961978">
          <w:marLeft w:val="44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407312118">
      <w:bodyDiv w:val="1"/>
      <w:marLeft w:val="0"/>
      <w:marRight w:val="0"/>
      <w:marTop w:val="0"/>
      <w:marBottom w:val="0"/>
      <w:divBdr>
        <w:top w:val="none" w:sz="0" w:space="0" w:color="auto"/>
        <w:left w:val="none" w:sz="0" w:space="0" w:color="auto"/>
        <w:bottom w:val="none" w:sz="0" w:space="0" w:color="auto"/>
        <w:right w:val="none" w:sz="0" w:space="0" w:color="auto"/>
      </w:divBdr>
      <w:divsChild>
        <w:div w:id="184447264">
          <w:marLeft w:val="1166"/>
          <w:marRight w:val="0"/>
          <w:marTop w:val="0"/>
          <w:marBottom w:val="0"/>
          <w:divBdr>
            <w:top w:val="none" w:sz="0" w:space="0" w:color="auto"/>
            <w:left w:val="none" w:sz="0" w:space="0" w:color="auto"/>
            <w:bottom w:val="none" w:sz="0" w:space="0" w:color="auto"/>
            <w:right w:val="none" w:sz="0" w:space="0" w:color="auto"/>
          </w:divBdr>
        </w:div>
        <w:div w:id="231039654">
          <w:marLeft w:val="446"/>
          <w:marRight w:val="0"/>
          <w:marTop w:val="0"/>
          <w:marBottom w:val="0"/>
          <w:divBdr>
            <w:top w:val="none" w:sz="0" w:space="0" w:color="auto"/>
            <w:left w:val="none" w:sz="0" w:space="0" w:color="auto"/>
            <w:bottom w:val="none" w:sz="0" w:space="0" w:color="auto"/>
            <w:right w:val="none" w:sz="0" w:space="0" w:color="auto"/>
          </w:divBdr>
        </w:div>
        <w:div w:id="1175417388">
          <w:marLeft w:val="1886"/>
          <w:marRight w:val="0"/>
          <w:marTop w:val="0"/>
          <w:marBottom w:val="0"/>
          <w:divBdr>
            <w:top w:val="none" w:sz="0" w:space="0" w:color="auto"/>
            <w:left w:val="none" w:sz="0" w:space="0" w:color="auto"/>
            <w:bottom w:val="none" w:sz="0" w:space="0" w:color="auto"/>
            <w:right w:val="none" w:sz="0" w:space="0" w:color="auto"/>
          </w:divBdr>
        </w:div>
        <w:div w:id="1467116337">
          <w:marLeft w:val="446"/>
          <w:marRight w:val="0"/>
          <w:marTop w:val="0"/>
          <w:marBottom w:val="0"/>
          <w:divBdr>
            <w:top w:val="none" w:sz="0" w:space="0" w:color="auto"/>
            <w:left w:val="none" w:sz="0" w:space="0" w:color="auto"/>
            <w:bottom w:val="none" w:sz="0" w:space="0" w:color="auto"/>
            <w:right w:val="none" w:sz="0" w:space="0" w:color="auto"/>
          </w:divBdr>
        </w:div>
      </w:divsChild>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547763600">
          <w:marLeft w:val="44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 w:id="1858501396">
          <w:marLeft w:val="446"/>
          <w:marRight w:val="0"/>
          <w:marTop w:val="0"/>
          <w:marBottom w:val="0"/>
          <w:divBdr>
            <w:top w:val="none" w:sz="0" w:space="0" w:color="auto"/>
            <w:left w:val="none" w:sz="0" w:space="0" w:color="auto"/>
            <w:bottom w:val="none" w:sz="0" w:space="0" w:color="auto"/>
            <w:right w:val="none" w:sz="0" w:space="0" w:color="auto"/>
          </w:divBdr>
        </w:div>
      </w:divsChild>
    </w:div>
    <w:div w:id="495803377">
      <w:bodyDiv w:val="1"/>
      <w:marLeft w:val="0"/>
      <w:marRight w:val="0"/>
      <w:marTop w:val="0"/>
      <w:marBottom w:val="0"/>
      <w:divBdr>
        <w:top w:val="none" w:sz="0" w:space="0" w:color="auto"/>
        <w:left w:val="none" w:sz="0" w:space="0" w:color="auto"/>
        <w:bottom w:val="none" w:sz="0" w:space="0" w:color="auto"/>
        <w:right w:val="none" w:sz="0" w:space="0" w:color="auto"/>
      </w:divBdr>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309597752">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155727426">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sChild>
    </w:div>
    <w:div w:id="641496111">
      <w:bodyDiv w:val="1"/>
      <w:marLeft w:val="0"/>
      <w:marRight w:val="0"/>
      <w:marTop w:val="0"/>
      <w:marBottom w:val="0"/>
      <w:divBdr>
        <w:top w:val="none" w:sz="0" w:space="0" w:color="auto"/>
        <w:left w:val="none" w:sz="0" w:space="0" w:color="auto"/>
        <w:bottom w:val="none" w:sz="0" w:space="0" w:color="auto"/>
        <w:right w:val="none" w:sz="0" w:space="0" w:color="auto"/>
      </w:divBdr>
    </w:div>
    <w:div w:id="707224866">
      <w:bodyDiv w:val="1"/>
      <w:marLeft w:val="0"/>
      <w:marRight w:val="0"/>
      <w:marTop w:val="0"/>
      <w:marBottom w:val="0"/>
      <w:divBdr>
        <w:top w:val="none" w:sz="0" w:space="0" w:color="auto"/>
        <w:left w:val="none" w:sz="0" w:space="0" w:color="auto"/>
        <w:bottom w:val="none" w:sz="0" w:space="0" w:color="auto"/>
        <w:right w:val="none" w:sz="0" w:space="0" w:color="auto"/>
      </w:divBdr>
    </w:div>
    <w:div w:id="715931080">
      <w:bodyDiv w:val="1"/>
      <w:marLeft w:val="0"/>
      <w:marRight w:val="0"/>
      <w:marTop w:val="0"/>
      <w:marBottom w:val="0"/>
      <w:divBdr>
        <w:top w:val="none" w:sz="0" w:space="0" w:color="auto"/>
        <w:left w:val="none" w:sz="0" w:space="0" w:color="auto"/>
        <w:bottom w:val="none" w:sz="0" w:space="0" w:color="auto"/>
        <w:right w:val="none" w:sz="0" w:space="0" w:color="auto"/>
      </w:divBdr>
    </w:div>
    <w:div w:id="877084559">
      <w:bodyDiv w:val="1"/>
      <w:marLeft w:val="0"/>
      <w:marRight w:val="0"/>
      <w:marTop w:val="0"/>
      <w:marBottom w:val="0"/>
      <w:divBdr>
        <w:top w:val="none" w:sz="0" w:space="0" w:color="auto"/>
        <w:left w:val="none" w:sz="0" w:space="0" w:color="auto"/>
        <w:bottom w:val="none" w:sz="0" w:space="0" w:color="auto"/>
        <w:right w:val="none" w:sz="0" w:space="0" w:color="auto"/>
      </w:divBdr>
    </w:div>
    <w:div w:id="887566077">
      <w:bodyDiv w:val="1"/>
      <w:marLeft w:val="0"/>
      <w:marRight w:val="0"/>
      <w:marTop w:val="0"/>
      <w:marBottom w:val="0"/>
      <w:divBdr>
        <w:top w:val="none" w:sz="0" w:space="0" w:color="auto"/>
        <w:left w:val="none" w:sz="0" w:space="0" w:color="auto"/>
        <w:bottom w:val="none" w:sz="0" w:space="0" w:color="auto"/>
        <w:right w:val="none" w:sz="0" w:space="0" w:color="auto"/>
      </w:divBdr>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733701558">
          <w:marLeft w:val="99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1450973774">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sChild>
    </w:div>
    <w:div w:id="915358036">
      <w:bodyDiv w:val="1"/>
      <w:marLeft w:val="0"/>
      <w:marRight w:val="0"/>
      <w:marTop w:val="0"/>
      <w:marBottom w:val="0"/>
      <w:divBdr>
        <w:top w:val="none" w:sz="0" w:space="0" w:color="auto"/>
        <w:left w:val="none" w:sz="0" w:space="0" w:color="auto"/>
        <w:bottom w:val="none" w:sz="0" w:space="0" w:color="auto"/>
        <w:right w:val="none" w:sz="0" w:space="0" w:color="auto"/>
      </w:divBdr>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31854734">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 w:id="2011327382">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sChild>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042173363">
      <w:bodyDiv w:val="1"/>
      <w:marLeft w:val="0"/>
      <w:marRight w:val="0"/>
      <w:marTop w:val="0"/>
      <w:marBottom w:val="0"/>
      <w:divBdr>
        <w:top w:val="none" w:sz="0" w:space="0" w:color="auto"/>
        <w:left w:val="none" w:sz="0" w:space="0" w:color="auto"/>
        <w:bottom w:val="none" w:sz="0" w:space="0" w:color="auto"/>
        <w:right w:val="none" w:sz="0" w:space="0" w:color="auto"/>
      </w:divBdr>
    </w:div>
    <w:div w:id="1047879141">
      <w:bodyDiv w:val="1"/>
      <w:marLeft w:val="0"/>
      <w:marRight w:val="0"/>
      <w:marTop w:val="0"/>
      <w:marBottom w:val="0"/>
      <w:divBdr>
        <w:top w:val="none" w:sz="0" w:space="0" w:color="auto"/>
        <w:left w:val="none" w:sz="0" w:space="0" w:color="auto"/>
        <w:bottom w:val="none" w:sz="0" w:space="0" w:color="auto"/>
        <w:right w:val="none" w:sz="0" w:space="0" w:color="auto"/>
      </w:divBdr>
    </w:div>
    <w:div w:id="1418012601">
      <w:bodyDiv w:val="1"/>
      <w:marLeft w:val="0"/>
      <w:marRight w:val="0"/>
      <w:marTop w:val="0"/>
      <w:marBottom w:val="0"/>
      <w:divBdr>
        <w:top w:val="none" w:sz="0" w:space="0" w:color="auto"/>
        <w:left w:val="none" w:sz="0" w:space="0" w:color="auto"/>
        <w:bottom w:val="none" w:sz="0" w:space="0" w:color="auto"/>
        <w:right w:val="none" w:sz="0" w:space="0" w:color="auto"/>
      </w:divBdr>
      <w:divsChild>
        <w:div w:id="563368856">
          <w:marLeft w:val="1166"/>
          <w:marRight w:val="0"/>
          <w:marTop w:val="0"/>
          <w:marBottom w:val="0"/>
          <w:divBdr>
            <w:top w:val="none" w:sz="0" w:space="0" w:color="auto"/>
            <w:left w:val="none" w:sz="0" w:space="0" w:color="auto"/>
            <w:bottom w:val="none" w:sz="0" w:space="0" w:color="auto"/>
            <w:right w:val="none" w:sz="0" w:space="0" w:color="auto"/>
          </w:divBdr>
        </w:div>
        <w:div w:id="859705664">
          <w:marLeft w:val="1886"/>
          <w:marRight w:val="0"/>
          <w:marTop w:val="0"/>
          <w:marBottom w:val="0"/>
          <w:divBdr>
            <w:top w:val="none" w:sz="0" w:space="0" w:color="auto"/>
            <w:left w:val="none" w:sz="0" w:space="0" w:color="auto"/>
            <w:bottom w:val="none" w:sz="0" w:space="0" w:color="auto"/>
            <w:right w:val="none" w:sz="0" w:space="0" w:color="auto"/>
          </w:divBdr>
        </w:div>
        <w:div w:id="1087462831">
          <w:marLeft w:val="446"/>
          <w:marRight w:val="0"/>
          <w:marTop w:val="0"/>
          <w:marBottom w:val="0"/>
          <w:divBdr>
            <w:top w:val="none" w:sz="0" w:space="0" w:color="auto"/>
            <w:left w:val="none" w:sz="0" w:space="0" w:color="auto"/>
            <w:bottom w:val="none" w:sz="0" w:space="0" w:color="auto"/>
            <w:right w:val="none" w:sz="0" w:space="0" w:color="auto"/>
          </w:divBdr>
        </w:div>
        <w:div w:id="1546062223">
          <w:marLeft w:val="446"/>
          <w:marRight w:val="0"/>
          <w:marTop w:val="0"/>
          <w:marBottom w:val="0"/>
          <w:divBdr>
            <w:top w:val="none" w:sz="0" w:space="0" w:color="auto"/>
            <w:left w:val="none" w:sz="0" w:space="0" w:color="auto"/>
            <w:bottom w:val="none" w:sz="0" w:space="0" w:color="auto"/>
            <w:right w:val="none" w:sz="0" w:space="0" w:color="auto"/>
          </w:divBdr>
        </w:div>
      </w:divsChild>
    </w:div>
    <w:div w:id="1522742105">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693414485">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635372337">
          <w:marLeft w:val="994"/>
          <w:marRight w:val="0"/>
          <w:marTop w:val="0"/>
          <w:marBottom w:val="0"/>
          <w:divBdr>
            <w:top w:val="none" w:sz="0" w:space="0" w:color="auto"/>
            <w:left w:val="none" w:sz="0" w:space="0" w:color="auto"/>
            <w:bottom w:val="none" w:sz="0" w:space="0" w:color="auto"/>
            <w:right w:val="none" w:sz="0" w:space="0" w:color="auto"/>
          </w:divBdr>
        </w:div>
        <w:div w:id="773671696">
          <w:marLeft w:val="27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1972055072">
      <w:bodyDiv w:val="1"/>
      <w:marLeft w:val="0"/>
      <w:marRight w:val="0"/>
      <w:marTop w:val="0"/>
      <w:marBottom w:val="0"/>
      <w:divBdr>
        <w:top w:val="none" w:sz="0" w:space="0" w:color="auto"/>
        <w:left w:val="none" w:sz="0" w:space="0" w:color="auto"/>
        <w:bottom w:val="none" w:sz="0" w:space="0" w:color="auto"/>
        <w:right w:val="none" w:sz="0" w:space="0" w:color="auto"/>
      </w:divBdr>
      <w:divsChild>
        <w:div w:id="540023419">
          <w:marLeft w:val="446"/>
          <w:marRight w:val="0"/>
          <w:marTop w:val="0"/>
          <w:marBottom w:val="0"/>
          <w:divBdr>
            <w:top w:val="none" w:sz="0" w:space="0" w:color="auto"/>
            <w:left w:val="none" w:sz="0" w:space="0" w:color="auto"/>
            <w:bottom w:val="none" w:sz="0" w:space="0" w:color="auto"/>
            <w:right w:val="none" w:sz="0" w:space="0" w:color="auto"/>
          </w:divBdr>
        </w:div>
        <w:div w:id="551235158">
          <w:marLeft w:val="1886"/>
          <w:marRight w:val="0"/>
          <w:marTop w:val="0"/>
          <w:marBottom w:val="0"/>
          <w:divBdr>
            <w:top w:val="none" w:sz="0" w:space="0" w:color="auto"/>
            <w:left w:val="none" w:sz="0" w:space="0" w:color="auto"/>
            <w:bottom w:val="none" w:sz="0" w:space="0" w:color="auto"/>
            <w:right w:val="none" w:sz="0" w:space="0" w:color="auto"/>
          </w:divBdr>
        </w:div>
        <w:div w:id="609818646">
          <w:marLeft w:val="1166"/>
          <w:marRight w:val="0"/>
          <w:marTop w:val="0"/>
          <w:marBottom w:val="0"/>
          <w:divBdr>
            <w:top w:val="none" w:sz="0" w:space="0" w:color="auto"/>
            <w:left w:val="none" w:sz="0" w:space="0" w:color="auto"/>
            <w:bottom w:val="none" w:sz="0" w:space="0" w:color="auto"/>
            <w:right w:val="none" w:sz="0" w:space="0" w:color="auto"/>
          </w:divBdr>
        </w:div>
        <w:div w:id="777530474">
          <w:marLeft w:val="1886"/>
          <w:marRight w:val="0"/>
          <w:marTop w:val="0"/>
          <w:marBottom w:val="0"/>
          <w:divBdr>
            <w:top w:val="none" w:sz="0" w:space="0" w:color="auto"/>
            <w:left w:val="none" w:sz="0" w:space="0" w:color="auto"/>
            <w:bottom w:val="none" w:sz="0" w:space="0" w:color="auto"/>
            <w:right w:val="none" w:sz="0" w:space="0" w:color="auto"/>
          </w:divBdr>
        </w:div>
        <w:div w:id="974674901">
          <w:marLeft w:val="446"/>
          <w:marRight w:val="0"/>
          <w:marTop w:val="0"/>
          <w:marBottom w:val="0"/>
          <w:divBdr>
            <w:top w:val="none" w:sz="0" w:space="0" w:color="auto"/>
            <w:left w:val="none" w:sz="0" w:space="0" w:color="auto"/>
            <w:bottom w:val="none" w:sz="0" w:space="0" w:color="auto"/>
            <w:right w:val="none" w:sz="0" w:space="0" w:color="auto"/>
          </w:divBdr>
        </w:div>
        <w:div w:id="1342006539">
          <w:marLeft w:val="1166"/>
          <w:marRight w:val="0"/>
          <w:marTop w:val="0"/>
          <w:marBottom w:val="0"/>
          <w:divBdr>
            <w:top w:val="none" w:sz="0" w:space="0" w:color="auto"/>
            <w:left w:val="none" w:sz="0" w:space="0" w:color="auto"/>
            <w:bottom w:val="none" w:sz="0" w:space="0" w:color="auto"/>
            <w:right w:val="none" w:sz="0" w:space="0" w:color="auto"/>
          </w:divBdr>
        </w:div>
        <w:div w:id="1360084237">
          <w:marLeft w:val="446"/>
          <w:marRight w:val="0"/>
          <w:marTop w:val="0"/>
          <w:marBottom w:val="0"/>
          <w:divBdr>
            <w:top w:val="none" w:sz="0" w:space="0" w:color="auto"/>
            <w:left w:val="none" w:sz="0" w:space="0" w:color="auto"/>
            <w:bottom w:val="none" w:sz="0" w:space="0" w:color="auto"/>
            <w:right w:val="none" w:sz="0" w:space="0" w:color="auto"/>
          </w:divBdr>
        </w:div>
      </w:divsChild>
    </w:div>
    <w:div w:id="2037539295">
      <w:bodyDiv w:val="1"/>
      <w:marLeft w:val="0"/>
      <w:marRight w:val="0"/>
      <w:marTop w:val="0"/>
      <w:marBottom w:val="0"/>
      <w:divBdr>
        <w:top w:val="none" w:sz="0" w:space="0" w:color="auto"/>
        <w:left w:val="none" w:sz="0" w:space="0" w:color="auto"/>
        <w:bottom w:val="none" w:sz="0" w:space="0" w:color="auto"/>
        <w:right w:val="none" w:sz="0" w:space="0" w:color="auto"/>
      </w:divBdr>
    </w:div>
    <w:div w:id="2057503041">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93A4A-57B0-4BDA-8AD8-27199FE66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4802</Words>
  <Characters>27375</Characters>
  <Application>Microsoft Office Word</Application>
  <DocSecurity>0</DocSecurity>
  <Lines>228</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Kyungjun2, Samsung</cp:lastModifiedBy>
  <cp:revision>3</cp:revision>
  <dcterms:created xsi:type="dcterms:W3CDTF">2025-03-28T07:33:00Z</dcterms:created>
  <dcterms:modified xsi:type="dcterms:W3CDTF">2025-03-28T07:33:00Z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E2905844898B03FC2D610F58722CFEF96051C7462590FD6F24D34809FB1008648CD399B117B23396EBA6C5384B409D06CA3233359CE23A9C555EFC0A9077149B</vt:lpwstr>
  </property>
</Properties>
</file>